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7BC" w:rsidRPr="00FF6CE4" w:rsidRDefault="00FF6CE4" w:rsidP="00FF6CE4">
      <w:pPr>
        <w:pStyle w:val="Corpodetexto"/>
        <w:ind w:left="340"/>
        <w:rPr>
          <w:rFonts w:ascii="Times New Roman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68434455" behindDoc="1" locked="0" layoutInCell="1" allowOverlap="1">
            <wp:simplePos x="0" y="0"/>
            <wp:positionH relativeFrom="page">
              <wp:posOffset>913765</wp:posOffset>
            </wp:positionH>
            <wp:positionV relativeFrom="paragraph">
              <wp:posOffset>489585</wp:posOffset>
            </wp:positionV>
            <wp:extent cx="1609725" cy="2275205"/>
            <wp:effectExtent l="0" t="0" r="9525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63F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>
                <wp:simplePos x="0" y="0"/>
                <wp:positionH relativeFrom="page">
                  <wp:posOffset>3752850</wp:posOffset>
                </wp:positionH>
                <wp:positionV relativeFrom="margin">
                  <wp:posOffset>9525</wp:posOffset>
                </wp:positionV>
                <wp:extent cx="3464560" cy="7191375"/>
                <wp:effectExtent l="0" t="0" r="2540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4560" cy="719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27"/>
                              <w:gridCol w:w="4028"/>
                            </w:tblGrid>
                            <w:tr w:rsidR="00EB37BC" w:rsidTr="00222511">
                              <w:trPr>
                                <w:trHeight w:val="7939"/>
                              </w:trPr>
                              <w:tc>
                                <w:tcPr>
                                  <w:tcW w:w="5455" w:type="dxa"/>
                                  <w:gridSpan w:val="2"/>
                                </w:tcPr>
                                <w:p w:rsidR="00EB37BC" w:rsidRDefault="00746553" w:rsidP="00426342">
                                  <w:pPr>
                                    <w:pStyle w:val="TableParagraph"/>
                                    <w:spacing w:line="290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/>
                                      <w:w w:val="99"/>
                                      <w:sz w:val="26"/>
                                      <w:shd w:val="clear" w:color="auto" w:fill="000000"/>
                                    </w:rPr>
                                    <w:t xml:space="preserve"> </w:t>
                                  </w:r>
                                  <w:r w:rsidR="005617F9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>EXPOSIÇÃO “FABULAÇÕES EM</w:t>
                                  </w:r>
                                  <w:r w:rsidR="009B349B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 xml:space="preserve"> NÓS”</w:t>
                                  </w:r>
                                  <w:r w:rsidR="00426342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 xml:space="preserve"> </w:t>
                                  </w:r>
                                </w:p>
                                <w:p w:rsidR="00EB37BC" w:rsidRDefault="00EB37BC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371557" w:rsidRPr="00222511" w:rsidRDefault="00216643" w:rsidP="00222511">
                                  <w:pPr>
                                    <w:pStyle w:val="TableParagraph"/>
                                    <w:ind w:left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2228850" cy="2228850"/>
                                        <wp:effectExtent l="0" t="0" r="0" b="0"/>
                                        <wp:docPr id="1" name="Image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64270720_2303147266618154_5016649912012505088_n.png"/>
                                                <pic:cNvPicPr/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29137" cy="22291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222511" w:rsidRDefault="00222511">
                                  <w:pPr>
                                    <w:pStyle w:val="TableParagraph"/>
                                    <w:spacing w:before="4"/>
                                    <w:ind w:left="0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:rsidR="005C151D" w:rsidRDefault="00222511" w:rsidP="00C26445">
                                  <w:pPr>
                                    <w:pStyle w:val="TableParagraph"/>
                                    <w:ind w:right="197"/>
                                    <w:jc w:val="both"/>
                                  </w:pPr>
                                  <w:r w:rsidRPr="00222511">
                                    <w:t>A Fabulação ou Confabulação é uma modalidade especial de alteração da memória e da atenção que consiste no relato de temas fantásticos os quais, na realidade, nunca aconteceram. A paisagem, por sua vez, delimita o conceito de um mundo externo à experiência singular, pressupõe um indivíduo que circula e opera através de um ‘fora-de-si’. Os estudantes foram desafiados diante do pressuposto da filosofia processual de que nada é estável o bastante para que anteceda sua fabulação no acontecimento para, através de processos de criação em perform</w:t>
                                  </w:r>
                                  <w:r>
                                    <w:t>ance e suas derivações document</w:t>
                                  </w:r>
                                  <w:r w:rsidRPr="00222511">
                                    <w:t>a</w:t>
                                  </w:r>
                                  <w:r>
                                    <w:t>i</w:t>
                                  </w:r>
                                  <w:r w:rsidRPr="00222511">
                                    <w:t>s: o que se configura como paisagem? Quem é seu observador? O que ativa, coloca a paisagem em ação? O que resta do encontro cinético com o espaço-</w:t>
                                  </w:r>
                                  <w:proofErr w:type="spellStart"/>
                                  <w:r w:rsidRPr="00222511">
                                    <w:t>duracional</w:t>
                                  </w:r>
                                  <w:proofErr w:type="spellEnd"/>
                                  <w:r w:rsidRPr="00222511">
                                    <w:t>?</w:t>
                                  </w:r>
                                </w:p>
                                <w:p w:rsidR="00222511" w:rsidRPr="00222511" w:rsidRDefault="00222511" w:rsidP="00222511">
                                  <w:pPr>
                                    <w:pStyle w:val="TableParagraph"/>
                                    <w:ind w:right="198"/>
                                    <w:jc w:val="both"/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  <w:t xml:space="preserve">A exposição faz parte do circuito do Festival Internacional de Arte e Cultura José Luiz </w:t>
                                  </w:r>
                                  <w:proofErr w:type="spellStart"/>
                                  <w:r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  <w:t>Kinceler</w:t>
                                  </w:r>
                                  <w:proofErr w:type="spellEnd"/>
                                  <w:r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  <w:t xml:space="preserve"> – </w:t>
                                  </w:r>
                                  <w:proofErr w:type="spellStart"/>
                                  <w:r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  <w:t>fik</w:t>
                                  </w:r>
                                  <w:proofErr w:type="spellEnd"/>
                                  <w:r>
                                    <w:rPr>
                                      <w:color w:val="1C1E21"/>
                                      <w:shd w:val="clear" w:color="auto" w:fill="FFFFFF"/>
                                    </w:rPr>
                                    <w:t xml:space="preserve"> 2020.</w:t>
                                  </w:r>
                                </w:p>
                              </w:tc>
                            </w:tr>
                            <w:tr w:rsidR="00EB37BC" w:rsidTr="006762AD">
                              <w:trPr>
                                <w:trHeight w:val="694"/>
                              </w:trPr>
                              <w:tc>
                                <w:tcPr>
                                  <w:tcW w:w="1427" w:type="dxa"/>
                                </w:tcPr>
                                <w:p w:rsidR="00EB37BC" w:rsidRDefault="00EB37BC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EB37BC" w:rsidRDefault="00EB37BC">
                                  <w:pPr>
                                    <w:pStyle w:val="TableParagraph"/>
                                    <w:spacing w:before="9"/>
                                    <w:ind w:left="0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EB37BC" w:rsidRDefault="00746553">
                                  <w:pPr>
                                    <w:pStyle w:val="TableParagraph"/>
                                    <w:spacing w:before="1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O quê:</w:t>
                                  </w:r>
                                </w:p>
                              </w:tc>
                              <w:tc>
                                <w:tcPr>
                                  <w:tcW w:w="4028" w:type="dxa"/>
                                </w:tcPr>
                                <w:p w:rsidR="00EB37BC" w:rsidRDefault="00EB37BC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EB37BC" w:rsidRDefault="00EB37BC">
                                  <w:pPr>
                                    <w:pStyle w:val="TableParagraph"/>
                                    <w:spacing w:before="9"/>
                                    <w:ind w:left="0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EB37BC" w:rsidRDefault="00693389">
                                  <w:pPr>
                                    <w:pStyle w:val="TableParagraph"/>
                                    <w:spacing w:before="5" w:line="240" w:lineRule="exact"/>
                                    <w:ind w:left="419" w:right="97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Exposição “Fabulação entre nós”</w:t>
                                  </w:r>
                                </w:p>
                              </w:tc>
                            </w:tr>
                            <w:tr w:rsidR="00EB37BC">
                              <w:trPr>
                                <w:trHeight w:val="241"/>
                              </w:trPr>
                              <w:tc>
                                <w:tcPr>
                                  <w:tcW w:w="1427" w:type="dxa"/>
                                </w:tcPr>
                                <w:p w:rsidR="00EB37BC" w:rsidRDefault="00746553">
                                  <w:pPr>
                                    <w:pStyle w:val="TableParagraph"/>
                                    <w:spacing w:line="221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Quando:</w:t>
                                  </w:r>
                                </w:p>
                              </w:tc>
                              <w:tc>
                                <w:tcPr>
                                  <w:tcW w:w="4028" w:type="dxa"/>
                                </w:tcPr>
                                <w:p w:rsidR="00EB37BC" w:rsidRDefault="00693389" w:rsidP="008D0694">
                                  <w:pPr>
                                    <w:pStyle w:val="TableParagraph"/>
                                    <w:spacing w:line="221" w:lineRule="exact"/>
                                    <w:ind w:left="41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08 a 12 de fevereiro de 2020</w:t>
                                  </w:r>
                                </w:p>
                              </w:tc>
                            </w:tr>
                            <w:tr w:rsidR="00EB37BC">
                              <w:trPr>
                                <w:trHeight w:val="483"/>
                              </w:trPr>
                              <w:tc>
                                <w:tcPr>
                                  <w:tcW w:w="1427" w:type="dxa"/>
                                </w:tcPr>
                                <w:p w:rsidR="00EB37BC" w:rsidRDefault="00746553">
                                  <w:pPr>
                                    <w:pStyle w:val="TableParagraph"/>
                                    <w:spacing w:line="238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Horário:</w:t>
                                  </w:r>
                                </w:p>
                              </w:tc>
                              <w:tc>
                                <w:tcPr>
                                  <w:tcW w:w="4028" w:type="dxa"/>
                                </w:tcPr>
                                <w:p w:rsidR="00EB37BC" w:rsidRDefault="007C43C6" w:rsidP="003E5D1E">
                                  <w:pPr>
                                    <w:pStyle w:val="TableParagraph"/>
                                    <w:spacing w:before="1" w:line="225" w:lineRule="exact"/>
                                    <w:ind w:left="41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Seg. </w:t>
                                  </w:r>
                                  <w:proofErr w:type="gramStart"/>
                                  <w:r>
                                    <w:rPr>
                                      <w:sz w:val="21"/>
                                    </w:rPr>
                                    <w:t>a</w:t>
                                  </w:r>
                                  <w:proofErr w:type="gramEnd"/>
                                  <w:r>
                                    <w:rPr>
                                      <w:sz w:val="21"/>
                                    </w:rPr>
                                    <w:t xml:space="preserve"> sex. das 13h às 19h, sábados das 10h às 16h</w:t>
                                  </w:r>
                                </w:p>
                              </w:tc>
                            </w:tr>
                            <w:tr w:rsidR="00EB37BC">
                              <w:trPr>
                                <w:trHeight w:val="241"/>
                              </w:trPr>
                              <w:tc>
                                <w:tcPr>
                                  <w:tcW w:w="1427" w:type="dxa"/>
                                </w:tcPr>
                                <w:p w:rsidR="00EB37BC" w:rsidRDefault="00746553">
                                  <w:pPr>
                                    <w:pStyle w:val="TableParagraph"/>
                                    <w:spacing w:line="221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Onde:</w:t>
                                  </w:r>
                                </w:p>
                              </w:tc>
                              <w:tc>
                                <w:tcPr>
                                  <w:tcW w:w="4028" w:type="dxa"/>
                                </w:tcPr>
                                <w:p w:rsidR="00EB37BC" w:rsidRDefault="007C43C6">
                                  <w:pPr>
                                    <w:pStyle w:val="TableParagraph"/>
                                    <w:spacing w:line="221" w:lineRule="exact"/>
                                    <w:ind w:left="419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Hall do</w:t>
                                  </w:r>
                                  <w:r w:rsidR="003E5D1E">
                                    <w:rPr>
                                      <w:sz w:val="21"/>
                                    </w:rPr>
                                    <w:t xml:space="preserve"> MESC</w:t>
                                  </w:r>
                                </w:p>
                              </w:tc>
                            </w:tr>
                          </w:tbl>
                          <w:p w:rsidR="00EB37BC" w:rsidRDefault="00EB37BC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5.5pt;margin-top:.75pt;width:272.8pt;height:566.25pt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I44rQIAAKoFAAAOAAAAZHJzL2Uyb0RvYy54bWysVG1vmzAQ/j5p/8HydwqkDgm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27"/>
                        <w:gridCol w:w="4028"/>
                      </w:tblGrid>
                      <w:tr w:rsidR="00EB37BC" w:rsidTr="00222511">
                        <w:trPr>
                          <w:trHeight w:val="7939"/>
                        </w:trPr>
                        <w:tc>
                          <w:tcPr>
                            <w:tcW w:w="5455" w:type="dxa"/>
                            <w:gridSpan w:val="2"/>
                          </w:tcPr>
                          <w:p w:rsidR="00EB37BC" w:rsidRDefault="00746553" w:rsidP="00426342">
                            <w:pPr>
                              <w:pStyle w:val="TableParagraph"/>
                              <w:spacing w:line="290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/>
                                <w:w w:val="99"/>
                                <w:sz w:val="26"/>
                                <w:shd w:val="clear" w:color="auto" w:fill="000000"/>
                              </w:rPr>
                              <w:t xml:space="preserve"> </w:t>
                            </w:r>
                            <w:r w:rsidR="005617F9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>EXPOSIÇÃO “FABULAÇÕES EM</w:t>
                            </w:r>
                            <w:r w:rsidR="009B349B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 xml:space="preserve"> NÓS”</w:t>
                            </w:r>
                            <w:r w:rsidR="00426342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:rsidR="00EB37BC" w:rsidRDefault="00EB37BC">
                            <w:pPr>
                              <w:pStyle w:val="TableParagraph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71557" w:rsidRPr="00222511" w:rsidRDefault="00216643" w:rsidP="00222511">
                            <w:pPr>
                              <w:pStyle w:val="TableParagraph"/>
                              <w:ind w:left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lang w:bidi="ar-SA"/>
                              </w:rPr>
                              <w:drawing>
                                <wp:inline distT="0" distB="0" distL="0" distR="0">
                                  <wp:extent cx="2228850" cy="22288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64270720_2303147266618154_5016649912012505088_n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9137" cy="2229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2511" w:rsidRDefault="00222511">
                            <w:pPr>
                              <w:pStyle w:val="TableParagraph"/>
                              <w:spacing w:before="4"/>
                              <w:ind w:left="0"/>
                              <w:rPr>
                                <w:b/>
                                <w:sz w:val="23"/>
                              </w:rPr>
                            </w:pPr>
                          </w:p>
                          <w:p w:rsidR="005C151D" w:rsidRDefault="00222511" w:rsidP="00C26445">
                            <w:pPr>
                              <w:pStyle w:val="TableParagraph"/>
                              <w:ind w:right="197"/>
                              <w:jc w:val="both"/>
                            </w:pPr>
                            <w:r w:rsidRPr="00222511">
                              <w:t>A Fabulação ou Confabulação é uma modalidade especial de alteração da memória e da atenção que consiste no relato de temas fantásticos os quais, na realidade, nunca aconteceram. A paisagem, por sua vez, delimita o conceito de um mundo externo à experiência singular, pressupõe um indivíduo que circula e opera através de um ‘fora-de-si’. Os estudantes foram desafiados diante do pressuposto da filosofia processual de que nada é estável o bastante para que anteceda sua fabulação no acontecimento para, através de processos de criação em perform</w:t>
                            </w:r>
                            <w:r>
                              <w:t>ance e suas derivações document</w:t>
                            </w:r>
                            <w:r w:rsidRPr="00222511">
                              <w:t>a</w:t>
                            </w:r>
                            <w:r>
                              <w:t>i</w:t>
                            </w:r>
                            <w:r w:rsidRPr="00222511">
                              <w:t>s: o que se configura como paisagem? Quem é seu observador? O que ativa, coloca a paisagem em ação? O que resta do encontro cinético com o espaço-</w:t>
                            </w:r>
                            <w:proofErr w:type="spellStart"/>
                            <w:r w:rsidRPr="00222511">
                              <w:t>duracional</w:t>
                            </w:r>
                            <w:proofErr w:type="spellEnd"/>
                            <w:r w:rsidRPr="00222511">
                              <w:t>?</w:t>
                            </w:r>
                          </w:p>
                          <w:p w:rsidR="00222511" w:rsidRPr="00222511" w:rsidRDefault="00222511" w:rsidP="00222511">
                            <w:pPr>
                              <w:pStyle w:val="TableParagraph"/>
                              <w:ind w:right="198"/>
                              <w:jc w:val="both"/>
                              <w:rPr>
                                <w:color w:val="1C1E21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1C1E21"/>
                                <w:shd w:val="clear" w:color="auto" w:fill="FFFFFF"/>
                              </w:rPr>
                              <w:t xml:space="preserve">A exposição faz parte do circuito do Festival Internacional de Arte e Cultura José Luiz </w:t>
                            </w:r>
                            <w:proofErr w:type="spellStart"/>
                            <w:r>
                              <w:rPr>
                                <w:color w:val="1C1E21"/>
                                <w:shd w:val="clear" w:color="auto" w:fill="FFFFFF"/>
                              </w:rPr>
                              <w:t>Kinceler</w:t>
                            </w:r>
                            <w:proofErr w:type="spellEnd"/>
                            <w:r>
                              <w:rPr>
                                <w:color w:val="1C1E21"/>
                                <w:shd w:val="clear" w:color="auto" w:fill="FFFFFF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color w:val="1C1E21"/>
                                <w:shd w:val="clear" w:color="auto" w:fill="FFFFFF"/>
                              </w:rPr>
                              <w:t>fik</w:t>
                            </w:r>
                            <w:proofErr w:type="spellEnd"/>
                            <w:r>
                              <w:rPr>
                                <w:color w:val="1C1E21"/>
                                <w:shd w:val="clear" w:color="auto" w:fill="FFFFFF"/>
                              </w:rPr>
                              <w:t xml:space="preserve"> 2020.</w:t>
                            </w:r>
                          </w:p>
                        </w:tc>
                      </w:tr>
                      <w:tr w:rsidR="00EB37BC" w:rsidTr="006762AD">
                        <w:trPr>
                          <w:trHeight w:val="694"/>
                        </w:trPr>
                        <w:tc>
                          <w:tcPr>
                            <w:tcW w:w="1427" w:type="dxa"/>
                          </w:tcPr>
                          <w:p w:rsidR="00EB37BC" w:rsidRDefault="00EB37BC">
                            <w:pPr>
                              <w:pStyle w:val="TableParagraph"/>
                              <w:ind w:left="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B37BC" w:rsidRDefault="00EB37BC">
                            <w:pPr>
                              <w:pStyle w:val="TableParagraph"/>
                              <w:spacing w:before="9"/>
                              <w:ind w:left="0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EB37BC" w:rsidRDefault="00746553">
                            <w:pPr>
                              <w:pStyle w:val="TableParagraph"/>
                              <w:spacing w:before="1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O quê:</w:t>
                            </w:r>
                          </w:p>
                        </w:tc>
                        <w:tc>
                          <w:tcPr>
                            <w:tcW w:w="4028" w:type="dxa"/>
                          </w:tcPr>
                          <w:p w:rsidR="00EB37BC" w:rsidRDefault="00EB37BC">
                            <w:pPr>
                              <w:pStyle w:val="TableParagraph"/>
                              <w:ind w:left="0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B37BC" w:rsidRDefault="00EB37BC">
                            <w:pPr>
                              <w:pStyle w:val="TableParagraph"/>
                              <w:spacing w:before="9"/>
                              <w:ind w:left="0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EB37BC" w:rsidRDefault="00693389">
                            <w:pPr>
                              <w:pStyle w:val="TableParagraph"/>
                              <w:spacing w:before="5" w:line="240" w:lineRule="exact"/>
                              <w:ind w:left="419" w:right="97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Exposição “Fabulação entre nós”</w:t>
                            </w:r>
                          </w:p>
                        </w:tc>
                      </w:tr>
                      <w:tr w:rsidR="00EB37BC">
                        <w:trPr>
                          <w:trHeight w:val="241"/>
                        </w:trPr>
                        <w:tc>
                          <w:tcPr>
                            <w:tcW w:w="1427" w:type="dxa"/>
                          </w:tcPr>
                          <w:p w:rsidR="00EB37BC" w:rsidRDefault="00746553">
                            <w:pPr>
                              <w:pStyle w:val="TableParagraph"/>
                              <w:spacing w:line="221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Quando:</w:t>
                            </w:r>
                          </w:p>
                        </w:tc>
                        <w:tc>
                          <w:tcPr>
                            <w:tcW w:w="4028" w:type="dxa"/>
                          </w:tcPr>
                          <w:p w:rsidR="00EB37BC" w:rsidRDefault="00693389" w:rsidP="008D0694">
                            <w:pPr>
                              <w:pStyle w:val="TableParagraph"/>
                              <w:spacing w:line="221" w:lineRule="exact"/>
                              <w:ind w:left="41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08 a 12 de fevereiro de 2020</w:t>
                            </w:r>
                          </w:p>
                        </w:tc>
                      </w:tr>
                      <w:tr w:rsidR="00EB37BC">
                        <w:trPr>
                          <w:trHeight w:val="483"/>
                        </w:trPr>
                        <w:tc>
                          <w:tcPr>
                            <w:tcW w:w="1427" w:type="dxa"/>
                          </w:tcPr>
                          <w:p w:rsidR="00EB37BC" w:rsidRDefault="00746553">
                            <w:pPr>
                              <w:pStyle w:val="TableParagraph"/>
                              <w:spacing w:line="238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Horário:</w:t>
                            </w:r>
                          </w:p>
                        </w:tc>
                        <w:tc>
                          <w:tcPr>
                            <w:tcW w:w="4028" w:type="dxa"/>
                          </w:tcPr>
                          <w:p w:rsidR="00EB37BC" w:rsidRDefault="007C43C6" w:rsidP="003E5D1E">
                            <w:pPr>
                              <w:pStyle w:val="TableParagraph"/>
                              <w:spacing w:before="1" w:line="225" w:lineRule="exact"/>
                              <w:ind w:left="41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Seg. </w:t>
                            </w:r>
                            <w:proofErr w:type="gramStart"/>
                            <w:r>
                              <w:rPr>
                                <w:sz w:val="21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sz w:val="21"/>
                              </w:rPr>
                              <w:t xml:space="preserve"> sex. das 13h às 19h, sábados das 10h às 16h</w:t>
                            </w:r>
                          </w:p>
                        </w:tc>
                      </w:tr>
                      <w:tr w:rsidR="00EB37BC">
                        <w:trPr>
                          <w:trHeight w:val="241"/>
                        </w:trPr>
                        <w:tc>
                          <w:tcPr>
                            <w:tcW w:w="1427" w:type="dxa"/>
                          </w:tcPr>
                          <w:p w:rsidR="00EB37BC" w:rsidRDefault="00746553">
                            <w:pPr>
                              <w:pStyle w:val="TableParagraph"/>
                              <w:spacing w:line="221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Onde:</w:t>
                            </w:r>
                          </w:p>
                        </w:tc>
                        <w:tc>
                          <w:tcPr>
                            <w:tcW w:w="4028" w:type="dxa"/>
                          </w:tcPr>
                          <w:p w:rsidR="00EB37BC" w:rsidRDefault="007C43C6">
                            <w:pPr>
                              <w:pStyle w:val="TableParagraph"/>
                              <w:spacing w:line="221" w:lineRule="exact"/>
                              <w:ind w:left="41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Hall do</w:t>
                            </w:r>
                            <w:r w:rsidR="003E5D1E">
                              <w:rPr>
                                <w:sz w:val="21"/>
                              </w:rPr>
                              <w:t xml:space="preserve"> MESC</w:t>
                            </w:r>
                          </w:p>
                        </w:tc>
                      </w:tr>
                    </w:tbl>
                    <w:p w:rsidR="00EB37BC" w:rsidRDefault="00EB37BC">
                      <w:pPr>
                        <w:pStyle w:val="Corpodetexto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42634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7334250</wp:posOffset>
                </wp:positionH>
                <wp:positionV relativeFrom="page">
                  <wp:posOffset>200025</wp:posOffset>
                </wp:positionV>
                <wp:extent cx="3091180" cy="6953250"/>
                <wp:effectExtent l="0" t="0" r="1397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180" cy="695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3"/>
                              <w:gridCol w:w="3695"/>
                            </w:tblGrid>
                            <w:tr w:rsidR="00EB37BC" w:rsidTr="007A2836">
                              <w:trPr>
                                <w:trHeight w:val="9498"/>
                              </w:trPr>
                              <w:tc>
                                <w:tcPr>
                                  <w:tcW w:w="4868" w:type="dxa"/>
                                  <w:gridSpan w:val="2"/>
                                </w:tcPr>
                                <w:p w:rsidR="00355020" w:rsidRDefault="0000233E">
                                  <w:pPr>
                                    <w:pStyle w:val="TableParagraph"/>
                                    <w:spacing w:before="2" w:after="1"/>
                                    <w:ind w:left="0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 xml:space="preserve">EXPOSIÇÃO “ </w:t>
                                  </w:r>
                                  <w:r w:rsidR="00C57229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>UMA</w:t>
                                  </w:r>
                                  <w:r w:rsidR="006F31A6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 xml:space="preserve"> </w:t>
                                  </w:r>
                                  <w:r w:rsidR="00A0789D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>JANELA PARA RÚ</w:t>
                                  </w:r>
                                  <w:r w:rsidR="00C57229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>SSIA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>”</w:t>
                                  </w:r>
                                  <w:r w:rsidR="00221E59">
                                    <w:rPr>
                                      <w:b/>
                                      <w:color w:val="FFFFFF"/>
                                      <w:sz w:val="26"/>
                                      <w:shd w:val="clear" w:color="auto" w:fil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 xml:space="preserve"> </w:t>
                                  </w:r>
                                </w:p>
                                <w:p w:rsidR="00DD09CC" w:rsidRDefault="00DD09CC" w:rsidP="00C2304D">
                                  <w:pPr>
                                    <w:pStyle w:val="TableParagraph"/>
                                    <w:ind w:left="2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EB37BC" w:rsidRDefault="00355020" w:rsidP="00C2304D">
                                  <w:pPr>
                                    <w:pStyle w:val="TableParagraph"/>
                                    <w:ind w:left="2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noProof/>
                                      <w:sz w:val="20"/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2815695" cy="1876425"/>
                                        <wp:effectExtent l="0" t="0" r="3810" b="0"/>
                                        <wp:docPr id="8" name="Imagem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71060863_2741333099210160_173081143304781824_n.jpg"/>
                                                <pic:cNvPicPr/>
                                              </pic:nvPicPr>
                                              <pic:blipFill>
                                                <a:blip r:embed="rId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36335" cy="189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End w:id="0"/>
                                </w:p>
                                <w:p w:rsidR="00876D4A" w:rsidRDefault="00876D4A" w:rsidP="00C2304D">
                                  <w:pPr>
                                    <w:pStyle w:val="TableParagraph"/>
                                    <w:ind w:left="0" w:right="198"/>
                                    <w:jc w:val="both"/>
                                  </w:pPr>
                                </w:p>
                                <w:p w:rsidR="00876D4A" w:rsidRDefault="00876D4A">
                                  <w:pPr>
                                    <w:pStyle w:val="TableParagraph"/>
                                    <w:ind w:right="198"/>
                                    <w:jc w:val="both"/>
                                  </w:pPr>
                                </w:p>
                                <w:p w:rsidR="004E62E1" w:rsidRDefault="00D95B26" w:rsidP="004E62E1">
                                  <w:pPr>
                                    <w:pStyle w:val="TableParagraph"/>
                                    <w:ind w:right="198"/>
                                    <w:jc w:val="both"/>
                                  </w:pPr>
                                  <w:r>
                                    <w:t>A</w:t>
                                  </w:r>
                                  <w:r w:rsidRPr="00D95B26">
                                    <w:t xml:space="preserve"> exposição "Uma janela para a Rússia", do jornalista </w:t>
                                  </w:r>
                                  <w:r>
                                    <w:t xml:space="preserve">e fotógrafo </w:t>
                                  </w:r>
                                  <w:proofErr w:type="spellStart"/>
                                  <w:r>
                                    <w:t>Dubes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Sônego</w:t>
                                  </w:r>
                                  <w:proofErr w:type="spellEnd"/>
                                  <w:r>
                                    <w:t xml:space="preserve"> Junior</w:t>
                                  </w:r>
                                  <w:r w:rsidR="007A2836">
                                    <w:t>,</w:t>
                                  </w:r>
                                  <w:r>
                                    <w:t xml:space="preserve"> </w:t>
                                  </w:r>
                                  <w:r w:rsidRPr="00D95B26">
                                    <w:t>traz imagens de duas das mais importantes e representativas cidades russas: Moscou e São Petersburgo.</w:t>
                                  </w:r>
                                  <w:r w:rsidR="007A2836">
                                    <w:t xml:space="preserve"> </w:t>
                                  </w:r>
                                  <w:r w:rsidR="007A2836" w:rsidRPr="007A2836">
                                    <w:t xml:space="preserve">Ao todo, são 12 fotografias em tamanho 60 cm </w:t>
                                  </w:r>
                                  <w:proofErr w:type="gramStart"/>
                                  <w:r w:rsidR="007A2836" w:rsidRPr="007A2836">
                                    <w:t>x</w:t>
                                  </w:r>
                                  <w:proofErr w:type="gramEnd"/>
                                  <w:r w:rsidR="007A2836" w:rsidRPr="007A2836">
                                    <w:t xml:space="preserve"> 40 cm, tiradas em maio de 2018, durante a primavera russa, pouco antes da Copa do Mundo.</w:t>
                                  </w:r>
                                </w:p>
                                <w:p w:rsidR="007A2836" w:rsidRDefault="007A2836" w:rsidP="004E62E1">
                                  <w:pPr>
                                    <w:pStyle w:val="TableParagraph"/>
                                    <w:ind w:right="198"/>
                                    <w:jc w:val="both"/>
                                  </w:pPr>
                                  <w:r w:rsidRPr="007A2836">
                                    <w:t xml:space="preserve">Jornalista e fotógrafo com mais de 20 anos de carreira, </w:t>
                                  </w:r>
                                  <w:proofErr w:type="spellStart"/>
                                  <w:r w:rsidRPr="007A2836">
                                    <w:t>Dubes</w:t>
                                  </w:r>
                                  <w:proofErr w:type="spellEnd"/>
                                  <w:r w:rsidRPr="007A2836">
                                    <w:t xml:space="preserve"> é formado em Comunicação Social pela Universidade Federal de Santa Catarina (</w:t>
                                  </w:r>
                                  <w:proofErr w:type="spellStart"/>
                                  <w:r w:rsidRPr="007A2836">
                                    <w:t>Ufsc</w:t>
                                  </w:r>
                                  <w:proofErr w:type="spellEnd"/>
                                  <w:r w:rsidRPr="007A2836">
                                    <w:t xml:space="preserve">). Como fotojornalista, publicou em veículos como Época Negócios, </w:t>
                                  </w:r>
                                  <w:proofErr w:type="spellStart"/>
                                  <w:r w:rsidRPr="007A2836">
                                    <w:t>Viagem&amp;Turismo</w:t>
                                  </w:r>
                                  <w:proofErr w:type="spellEnd"/>
                                  <w:r w:rsidRPr="007A2836">
                                    <w:t>, Marie Claire, Brasil Econômico, iG e El País Brasil.</w:t>
                                  </w:r>
                                </w:p>
                              </w:tc>
                            </w:tr>
                            <w:tr w:rsidR="003A0ED7" w:rsidTr="007A2836">
                              <w:trPr>
                                <w:trHeight w:val="176"/>
                              </w:trPr>
                              <w:tc>
                                <w:tcPr>
                                  <w:tcW w:w="1173" w:type="dxa"/>
                                </w:tcPr>
                                <w:p w:rsidR="003A0ED7" w:rsidRDefault="003A0ED7" w:rsidP="003A0ED7">
                                  <w:pPr>
                                    <w:pStyle w:val="TableParagraph"/>
                                    <w:spacing w:before="122" w:line="225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O quê:</w:t>
                                  </w:r>
                                </w:p>
                              </w:tc>
                              <w:tc>
                                <w:tcPr>
                                  <w:tcW w:w="3695" w:type="dxa"/>
                                </w:tcPr>
                                <w:p w:rsidR="003A0ED7" w:rsidRDefault="00C57229" w:rsidP="003A0ED7">
                                  <w:pPr>
                                    <w:pStyle w:val="TableParagraph"/>
                                    <w:spacing w:before="122" w:line="225" w:lineRule="exact"/>
                                    <w:ind w:left="16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Exposição “Uma janela para Rússia”</w:t>
                                  </w:r>
                                </w:p>
                              </w:tc>
                            </w:tr>
                            <w:tr w:rsidR="003A0ED7">
                              <w:trPr>
                                <w:trHeight w:val="242"/>
                              </w:trPr>
                              <w:tc>
                                <w:tcPr>
                                  <w:tcW w:w="1173" w:type="dxa"/>
                                </w:tcPr>
                                <w:p w:rsidR="003A0ED7" w:rsidRDefault="003A0ED7" w:rsidP="003A0ED7">
                                  <w:pPr>
                                    <w:pStyle w:val="TableParagraph"/>
                                    <w:spacing w:line="222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Quando:</w:t>
                                  </w:r>
                                </w:p>
                              </w:tc>
                              <w:tc>
                                <w:tcPr>
                                  <w:tcW w:w="3695" w:type="dxa"/>
                                </w:tcPr>
                                <w:p w:rsidR="003A0ED7" w:rsidRDefault="00E72957" w:rsidP="003A0ED7">
                                  <w:pPr>
                                    <w:pStyle w:val="TableParagraph"/>
                                    <w:spacing w:line="222" w:lineRule="exact"/>
                                    <w:ind w:left="16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16</w:t>
                                  </w:r>
                                  <w:r w:rsidR="00EB25F7">
                                    <w:rPr>
                                      <w:sz w:val="21"/>
                                    </w:rPr>
                                    <w:t xml:space="preserve"> a 2</w:t>
                                  </w:r>
                                  <w:r>
                                    <w:rPr>
                                      <w:sz w:val="21"/>
                                    </w:rPr>
                                    <w:t>9 de fevereiro de 2020</w:t>
                                  </w:r>
                                </w:p>
                              </w:tc>
                            </w:tr>
                            <w:tr w:rsidR="003A0ED7">
                              <w:trPr>
                                <w:trHeight w:val="241"/>
                              </w:trPr>
                              <w:tc>
                                <w:tcPr>
                                  <w:tcW w:w="1173" w:type="dxa"/>
                                </w:tcPr>
                                <w:p w:rsidR="003A0ED7" w:rsidRDefault="003A0ED7" w:rsidP="003A0ED7">
                                  <w:pPr>
                                    <w:pStyle w:val="TableParagraph"/>
                                    <w:spacing w:line="221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Horário:</w:t>
                                  </w:r>
                                </w:p>
                              </w:tc>
                              <w:tc>
                                <w:tcPr>
                                  <w:tcW w:w="3695" w:type="dxa"/>
                                </w:tcPr>
                                <w:p w:rsidR="003A0ED7" w:rsidRDefault="00221E59" w:rsidP="003A0ED7">
                                  <w:pPr>
                                    <w:pStyle w:val="TableParagraph"/>
                                    <w:spacing w:line="221" w:lineRule="exact"/>
                                    <w:ind w:left="16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Seg. </w:t>
                                  </w:r>
                                  <w:proofErr w:type="gramStart"/>
                                  <w:r>
                                    <w:rPr>
                                      <w:sz w:val="21"/>
                                    </w:rPr>
                                    <w:t>a</w:t>
                                  </w:r>
                                  <w:proofErr w:type="gramEnd"/>
                                  <w:r>
                                    <w:rPr>
                                      <w:sz w:val="21"/>
                                    </w:rPr>
                                    <w:t xml:space="preserve"> sex. de 13h às 19h, sábados de 10h às 16h</w:t>
                                  </w:r>
                                </w:p>
                              </w:tc>
                            </w:tr>
                            <w:tr w:rsidR="003A0ED7" w:rsidTr="00B760F9">
                              <w:trPr>
                                <w:trHeight w:val="199"/>
                              </w:trPr>
                              <w:tc>
                                <w:tcPr>
                                  <w:tcW w:w="1173" w:type="dxa"/>
                                </w:tcPr>
                                <w:p w:rsidR="003A0ED7" w:rsidRDefault="003A0ED7" w:rsidP="003A0ED7">
                                  <w:pPr>
                                    <w:pStyle w:val="TableParagraph"/>
                                    <w:spacing w:line="221" w:lineRule="exact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</w:rPr>
                                    <w:t>Onde:</w:t>
                                  </w:r>
                                </w:p>
                              </w:tc>
                              <w:tc>
                                <w:tcPr>
                                  <w:tcW w:w="3695" w:type="dxa"/>
                                </w:tcPr>
                                <w:p w:rsidR="003A0ED7" w:rsidRDefault="004E62E1" w:rsidP="00BC3B69">
                                  <w:pPr>
                                    <w:pStyle w:val="TableParagraph"/>
                                    <w:spacing w:line="221" w:lineRule="exact"/>
                                    <w:ind w:left="16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Hall do </w:t>
                                  </w:r>
                                  <w:r w:rsidR="003A0ED7">
                                    <w:rPr>
                                      <w:sz w:val="21"/>
                                    </w:rPr>
                                    <w:t xml:space="preserve">MESC </w:t>
                                  </w:r>
                                </w:p>
                              </w:tc>
                            </w:tr>
                          </w:tbl>
                          <w:p w:rsidR="00EB37BC" w:rsidRDefault="00EB37BC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577.5pt;margin-top:15.75pt;width:243.4pt;height:547.5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fCsgIAALE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3"/>
                        <w:gridCol w:w="3695"/>
                      </w:tblGrid>
                      <w:tr w:rsidR="00EB37BC" w:rsidTr="007A2836">
                        <w:trPr>
                          <w:trHeight w:val="9498"/>
                        </w:trPr>
                        <w:tc>
                          <w:tcPr>
                            <w:tcW w:w="4868" w:type="dxa"/>
                            <w:gridSpan w:val="2"/>
                          </w:tcPr>
                          <w:p w:rsidR="00355020" w:rsidRDefault="0000233E">
                            <w:pPr>
                              <w:pStyle w:val="TableParagraph"/>
                              <w:spacing w:before="2" w:after="1"/>
                              <w:ind w:left="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 xml:space="preserve">EXPOSIÇÃO “ </w:t>
                            </w:r>
                            <w:r w:rsidR="00C57229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>UMA</w:t>
                            </w:r>
                            <w:r w:rsidR="006F31A6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 xml:space="preserve"> </w:t>
                            </w:r>
                            <w:r w:rsidR="00A0789D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>JANELA PARA RÚ</w:t>
                            </w:r>
                            <w:r w:rsidR="00C57229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>SSIA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>”</w:t>
                            </w:r>
                            <w:r w:rsidR="00221E59">
                              <w:rPr>
                                <w:b/>
                                <w:color w:val="FFFFFF"/>
                                <w:sz w:val="26"/>
                                <w:shd w:val="clear" w:color="auto" w:fil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</w:p>
                          <w:p w:rsidR="00DD09CC" w:rsidRDefault="00DD09CC" w:rsidP="00C2304D">
                            <w:pPr>
                              <w:pStyle w:val="TableParagraph"/>
                              <w:ind w:left="252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EB37BC" w:rsidRDefault="00355020" w:rsidP="00C2304D">
                            <w:pPr>
                              <w:pStyle w:val="TableParagraph"/>
                              <w:ind w:left="252"/>
                              <w:jc w:val="center"/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noProof/>
                                <w:sz w:val="20"/>
                                <w:lang w:bidi="ar-SA"/>
                              </w:rPr>
                              <w:drawing>
                                <wp:inline distT="0" distB="0" distL="0" distR="0">
                                  <wp:extent cx="2815695" cy="1876425"/>
                                  <wp:effectExtent l="0" t="0" r="3810" b="0"/>
                                  <wp:docPr id="8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71060863_2741333099210160_173081143304781824_n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6335" cy="189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1"/>
                          </w:p>
                          <w:p w:rsidR="00876D4A" w:rsidRDefault="00876D4A" w:rsidP="00C2304D">
                            <w:pPr>
                              <w:pStyle w:val="TableParagraph"/>
                              <w:ind w:left="0" w:right="198"/>
                              <w:jc w:val="both"/>
                            </w:pPr>
                          </w:p>
                          <w:p w:rsidR="00876D4A" w:rsidRDefault="00876D4A">
                            <w:pPr>
                              <w:pStyle w:val="TableParagraph"/>
                              <w:ind w:right="198"/>
                              <w:jc w:val="both"/>
                            </w:pPr>
                          </w:p>
                          <w:p w:rsidR="004E62E1" w:rsidRDefault="00D95B26" w:rsidP="004E62E1">
                            <w:pPr>
                              <w:pStyle w:val="TableParagraph"/>
                              <w:ind w:right="198"/>
                              <w:jc w:val="both"/>
                            </w:pPr>
                            <w:r>
                              <w:t>A</w:t>
                            </w:r>
                            <w:r w:rsidRPr="00D95B26">
                              <w:t xml:space="preserve"> exposição "Uma janela para a Rússia", do jornalista </w:t>
                            </w:r>
                            <w:r>
                              <w:t xml:space="preserve">e fotógrafo </w:t>
                            </w:r>
                            <w:proofErr w:type="spellStart"/>
                            <w:r>
                              <w:t>Dubes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Sônego</w:t>
                            </w:r>
                            <w:proofErr w:type="spellEnd"/>
                            <w:r>
                              <w:t xml:space="preserve"> Junior</w:t>
                            </w:r>
                            <w:r w:rsidR="007A2836">
                              <w:t>,</w:t>
                            </w:r>
                            <w:r>
                              <w:t xml:space="preserve"> </w:t>
                            </w:r>
                            <w:r w:rsidRPr="00D95B26">
                              <w:t>traz imagens de duas das mais importantes e representativas cidades russas: Moscou e São Petersburgo.</w:t>
                            </w:r>
                            <w:r w:rsidR="007A2836">
                              <w:t xml:space="preserve"> </w:t>
                            </w:r>
                            <w:r w:rsidR="007A2836" w:rsidRPr="007A2836">
                              <w:t xml:space="preserve">Ao todo, são 12 fotografias em tamanho 60 cm </w:t>
                            </w:r>
                            <w:proofErr w:type="gramStart"/>
                            <w:r w:rsidR="007A2836" w:rsidRPr="007A2836">
                              <w:t>x</w:t>
                            </w:r>
                            <w:proofErr w:type="gramEnd"/>
                            <w:r w:rsidR="007A2836" w:rsidRPr="007A2836">
                              <w:t xml:space="preserve"> 40 cm, tiradas em maio de 2018, durante a primavera russa, pouco antes da Copa do Mundo.</w:t>
                            </w:r>
                          </w:p>
                          <w:p w:rsidR="007A2836" w:rsidRDefault="007A2836" w:rsidP="004E62E1">
                            <w:pPr>
                              <w:pStyle w:val="TableParagraph"/>
                              <w:ind w:right="198"/>
                              <w:jc w:val="both"/>
                            </w:pPr>
                            <w:r w:rsidRPr="007A2836">
                              <w:t xml:space="preserve">Jornalista e fotógrafo com mais de 20 anos de carreira, </w:t>
                            </w:r>
                            <w:proofErr w:type="spellStart"/>
                            <w:r w:rsidRPr="007A2836">
                              <w:t>Dubes</w:t>
                            </w:r>
                            <w:proofErr w:type="spellEnd"/>
                            <w:r w:rsidRPr="007A2836">
                              <w:t xml:space="preserve"> é formado em Comunicação Social pela Universidade Federal de Santa Catarina (</w:t>
                            </w:r>
                            <w:proofErr w:type="spellStart"/>
                            <w:r w:rsidRPr="007A2836">
                              <w:t>Ufsc</w:t>
                            </w:r>
                            <w:proofErr w:type="spellEnd"/>
                            <w:r w:rsidRPr="007A2836">
                              <w:t xml:space="preserve">). Como fotojornalista, publicou em veículos como Época Negócios, </w:t>
                            </w:r>
                            <w:proofErr w:type="spellStart"/>
                            <w:r w:rsidRPr="007A2836">
                              <w:t>Viagem&amp;Turismo</w:t>
                            </w:r>
                            <w:proofErr w:type="spellEnd"/>
                            <w:r w:rsidRPr="007A2836">
                              <w:t>, Marie Claire, Brasil Econômico, iG e El País Brasil.</w:t>
                            </w:r>
                          </w:p>
                        </w:tc>
                      </w:tr>
                      <w:tr w:rsidR="003A0ED7" w:rsidTr="007A2836">
                        <w:trPr>
                          <w:trHeight w:val="176"/>
                        </w:trPr>
                        <w:tc>
                          <w:tcPr>
                            <w:tcW w:w="1173" w:type="dxa"/>
                          </w:tcPr>
                          <w:p w:rsidR="003A0ED7" w:rsidRDefault="003A0ED7" w:rsidP="003A0ED7">
                            <w:pPr>
                              <w:pStyle w:val="TableParagraph"/>
                              <w:spacing w:before="122" w:line="225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O quê:</w:t>
                            </w:r>
                          </w:p>
                        </w:tc>
                        <w:tc>
                          <w:tcPr>
                            <w:tcW w:w="3695" w:type="dxa"/>
                          </w:tcPr>
                          <w:p w:rsidR="003A0ED7" w:rsidRDefault="00C57229" w:rsidP="003A0ED7">
                            <w:pPr>
                              <w:pStyle w:val="TableParagraph"/>
                              <w:spacing w:before="122" w:line="225" w:lineRule="exact"/>
                              <w:ind w:left="16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Exposição “Uma janela para Rússia”</w:t>
                            </w:r>
                          </w:p>
                        </w:tc>
                      </w:tr>
                      <w:tr w:rsidR="003A0ED7">
                        <w:trPr>
                          <w:trHeight w:val="242"/>
                        </w:trPr>
                        <w:tc>
                          <w:tcPr>
                            <w:tcW w:w="1173" w:type="dxa"/>
                          </w:tcPr>
                          <w:p w:rsidR="003A0ED7" w:rsidRDefault="003A0ED7" w:rsidP="003A0ED7">
                            <w:pPr>
                              <w:pStyle w:val="TableParagraph"/>
                              <w:spacing w:line="222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Quando:</w:t>
                            </w:r>
                          </w:p>
                        </w:tc>
                        <w:tc>
                          <w:tcPr>
                            <w:tcW w:w="3695" w:type="dxa"/>
                          </w:tcPr>
                          <w:p w:rsidR="003A0ED7" w:rsidRDefault="00E72957" w:rsidP="003A0ED7">
                            <w:pPr>
                              <w:pStyle w:val="TableParagraph"/>
                              <w:spacing w:line="222" w:lineRule="exact"/>
                              <w:ind w:left="16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16</w:t>
                            </w:r>
                            <w:r w:rsidR="00EB25F7">
                              <w:rPr>
                                <w:sz w:val="21"/>
                              </w:rPr>
                              <w:t xml:space="preserve"> a 2</w:t>
                            </w:r>
                            <w:r>
                              <w:rPr>
                                <w:sz w:val="21"/>
                              </w:rPr>
                              <w:t>9 de fevereiro de 2020</w:t>
                            </w:r>
                          </w:p>
                        </w:tc>
                      </w:tr>
                      <w:tr w:rsidR="003A0ED7">
                        <w:trPr>
                          <w:trHeight w:val="241"/>
                        </w:trPr>
                        <w:tc>
                          <w:tcPr>
                            <w:tcW w:w="1173" w:type="dxa"/>
                          </w:tcPr>
                          <w:p w:rsidR="003A0ED7" w:rsidRDefault="003A0ED7" w:rsidP="003A0ED7">
                            <w:pPr>
                              <w:pStyle w:val="TableParagraph"/>
                              <w:spacing w:line="221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Horário:</w:t>
                            </w:r>
                          </w:p>
                        </w:tc>
                        <w:tc>
                          <w:tcPr>
                            <w:tcW w:w="3695" w:type="dxa"/>
                          </w:tcPr>
                          <w:p w:rsidR="003A0ED7" w:rsidRDefault="00221E59" w:rsidP="003A0ED7">
                            <w:pPr>
                              <w:pStyle w:val="TableParagraph"/>
                              <w:spacing w:line="221" w:lineRule="exact"/>
                              <w:ind w:left="16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Seg. </w:t>
                            </w:r>
                            <w:proofErr w:type="gramStart"/>
                            <w:r>
                              <w:rPr>
                                <w:sz w:val="21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sz w:val="21"/>
                              </w:rPr>
                              <w:t xml:space="preserve"> sex. de 13h às 19h, sábados de 10h às 16h</w:t>
                            </w:r>
                          </w:p>
                        </w:tc>
                      </w:tr>
                      <w:tr w:rsidR="003A0ED7" w:rsidTr="00B760F9">
                        <w:trPr>
                          <w:trHeight w:val="199"/>
                        </w:trPr>
                        <w:tc>
                          <w:tcPr>
                            <w:tcW w:w="1173" w:type="dxa"/>
                          </w:tcPr>
                          <w:p w:rsidR="003A0ED7" w:rsidRDefault="003A0ED7" w:rsidP="003A0ED7">
                            <w:pPr>
                              <w:pStyle w:val="TableParagraph"/>
                              <w:spacing w:line="221" w:lineRule="exac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Onde:</w:t>
                            </w:r>
                          </w:p>
                        </w:tc>
                        <w:tc>
                          <w:tcPr>
                            <w:tcW w:w="3695" w:type="dxa"/>
                          </w:tcPr>
                          <w:p w:rsidR="003A0ED7" w:rsidRDefault="004E62E1" w:rsidP="00BC3B69">
                            <w:pPr>
                              <w:pStyle w:val="TableParagraph"/>
                              <w:spacing w:line="221" w:lineRule="exact"/>
                              <w:ind w:left="16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Hall do </w:t>
                            </w:r>
                            <w:r w:rsidR="003A0ED7">
                              <w:rPr>
                                <w:sz w:val="21"/>
                              </w:rPr>
                              <w:t xml:space="preserve">MESC </w:t>
                            </w:r>
                          </w:p>
                        </w:tc>
                      </w:tr>
                    </w:tbl>
                    <w:p w:rsidR="00EB37BC" w:rsidRDefault="00EB37BC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B222C">
        <w:rPr>
          <w:rFonts w:ascii="Times New Roman"/>
          <w:sz w:val="20"/>
        </w:rPr>
        <w:t xml:space="preserve"> </w:t>
      </w:r>
      <w:r w:rsidR="003629B4"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2466975" cy="390525"/>
                <wp:effectExtent l="0" t="0" r="9525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90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37BC" w:rsidRDefault="0007204E" w:rsidP="000305B4">
                            <w:pPr>
                              <w:tabs>
                                <w:tab w:val="left" w:pos="2154"/>
                                <w:tab w:val="left" w:pos="3166"/>
                              </w:tabs>
                              <w:spacing w:line="297" w:lineRule="exact"/>
                              <w:ind w:left="6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EXPOSIÇÃO “TUDO AQUILO QUE NÃO FOI DITO</w:t>
                            </w:r>
                            <w:r w:rsidR="00C26445">
                              <w:rPr>
                                <w:b/>
                                <w:sz w:val="2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8" type="#_x0000_t202" style="width:194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" fillcolor="black" stroked="f">
                <v:textbox inset="0,0,0,0">
                  <w:txbxContent>
                    <w:p w:rsidR="00EB37BC" w:rsidRDefault="0007204E" w:rsidP="000305B4">
                      <w:pPr>
                        <w:tabs>
                          <w:tab w:val="left" w:pos="2154"/>
                          <w:tab w:val="left" w:pos="3166"/>
                        </w:tabs>
                        <w:spacing w:line="297" w:lineRule="exact"/>
                        <w:ind w:left="6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EXPOSIÇÃO “TUDO AQUILO QUE NÃO FOI DITO</w:t>
                      </w:r>
                      <w:r w:rsidR="00C26445">
                        <w:rPr>
                          <w:b/>
                          <w:sz w:val="26"/>
                        </w:rPr>
                        <w:t>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26342" w:rsidRPr="00FF6CE4" w:rsidRDefault="008C5317">
      <w:pPr>
        <w:pStyle w:val="Corpodetexto"/>
        <w:spacing w:before="1"/>
        <w:rPr>
          <w:b/>
          <w:sz w:val="14"/>
        </w:rPr>
      </w:pPr>
      <w:r>
        <w:rPr>
          <w:b/>
          <w:sz w:val="14"/>
        </w:rPr>
        <w:t xml:space="preserve"> </w:t>
      </w:r>
      <w:r w:rsidR="0000233E">
        <w:rPr>
          <w:b/>
          <w:sz w:val="14"/>
        </w:rPr>
        <w:t xml:space="preserve"> 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383"/>
        <w:gridCol w:w="3858"/>
      </w:tblGrid>
      <w:tr w:rsidR="00EB37BC" w:rsidTr="00D748BB">
        <w:trPr>
          <w:trHeight w:val="4693"/>
        </w:trPr>
        <w:tc>
          <w:tcPr>
            <w:tcW w:w="5241" w:type="dxa"/>
            <w:gridSpan w:val="2"/>
          </w:tcPr>
          <w:p w:rsidR="00FF6CE4" w:rsidRDefault="00FF6CE4" w:rsidP="00FF6CE4">
            <w:pPr>
              <w:pStyle w:val="TableParagraph"/>
              <w:ind w:left="0" w:right="198"/>
              <w:jc w:val="both"/>
              <w:rPr>
                <w:color w:val="1C1E21"/>
                <w:shd w:val="clear" w:color="auto" w:fill="FFFFFF"/>
              </w:rPr>
            </w:pPr>
          </w:p>
          <w:p w:rsidR="00EB37BC" w:rsidRDefault="00FF6CE4" w:rsidP="00672846">
            <w:pPr>
              <w:pStyle w:val="TableParagraph"/>
              <w:ind w:right="198"/>
              <w:jc w:val="both"/>
              <w:rPr>
                <w:color w:val="1C1E21"/>
                <w:shd w:val="clear" w:color="auto" w:fill="FFFFFF"/>
              </w:rPr>
            </w:pPr>
            <w:r w:rsidRPr="00FF6CE4">
              <w:rPr>
                <w:color w:val="1C1E21"/>
                <w:shd w:val="clear" w:color="auto" w:fill="FFFFFF"/>
              </w:rPr>
              <w:t xml:space="preserve">A exposição “Tudo aquilo que não foi dito” surge </w:t>
            </w:r>
            <w:r w:rsidR="00A40357" w:rsidRPr="00FF6CE4">
              <w:rPr>
                <w:color w:val="1C1E21"/>
                <w:shd w:val="clear" w:color="auto" w:fill="FFFFFF"/>
              </w:rPr>
              <w:t>a</w:t>
            </w:r>
            <w:r w:rsidRPr="00FF6CE4">
              <w:rPr>
                <w:color w:val="1C1E21"/>
                <w:shd w:val="clear" w:color="auto" w:fill="FFFFFF"/>
              </w:rPr>
              <w:t xml:space="preserve"> partir da força da arte em expressar os atravessamentos que </w:t>
            </w:r>
            <w:proofErr w:type="gramStart"/>
            <w:r w:rsidRPr="00FF6CE4">
              <w:rPr>
                <w:color w:val="1C1E21"/>
                <w:shd w:val="clear" w:color="auto" w:fill="FFFFFF"/>
              </w:rPr>
              <w:t>vivemos</w:t>
            </w:r>
            <w:proofErr w:type="gramEnd"/>
            <w:r w:rsidRPr="00FF6CE4">
              <w:rPr>
                <w:color w:val="1C1E21"/>
                <w:shd w:val="clear" w:color="auto" w:fill="FFFFFF"/>
              </w:rPr>
              <w:t xml:space="preserve"> mas que nem sempre conseguimos dizer em alto e bom som. As obras dos artistas participantes experimentam diversas linguagens - instalação, fotografia, escultura, gravura, desenho e vídeo-performance - e se convergem em um grande emaranhado de sensações de difícil digestão. E neste ponto que a arte contemporânea abre para o público outras possibilidades de presença, de ausência e de enfrentamento e leitura de mundo interior e exterior.</w:t>
            </w:r>
          </w:p>
          <w:p w:rsidR="00FF6CE4" w:rsidRDefault="00FF6CE4" w:rsidP="00672846">
            <w:pPr>
              <w:pStyle w:val="TableParagraph"/>
              <w:ind w:right="198"/>
              <w:jc w:val="both"/>
              <w:rPr>
                <w:color w:val="1C1E21"/>
                <w:shd w:val="clear" w:color="auto" w:fill="FFFFFF"/>
              </w:rPr>
            </w:pPr>
            <w:r>
              <w:rPr>
                <w:color w:val="1C1E21"/>
                <w:shd w:val="clear" w:color="auto" w:fill="FFFFFF"/>
              </w:rPr>
              <w:t xml:space="preserve">A exposição faz parte do circuito do Festival Internacional de Arte e Cultura José Luiz </w:t>
            </w:r>
            <w:proofErr w:type="spellStart"/>
            <w:r>
              <w:rPr>
                <w:color w:val="1C1E21"/>
                <w:shd w:val="clear" w:color="auto" w:fill="FFFFFF"/>
              </w:rPr>
              <w:t>Kinceler</w:t>
            </w:r>
            <w:proofErr w:type="spellEnd"/>
            <w:r>
              <w:rPr>
                <w:color w:val="1C1E21"/>
                <w:shd w:val="clear" w:color="auto" w:fill="FFFFFF"/>
              </w:rPr>
              <w:t xml:space="preserve"> – </w:t>
            </w:r>
            <w:proofErr w:type="spellStart"/>
            <w:r>
              <w:rPr>
                <w:color w:val="1C1E21"/>
                <w:shd w:val="clear" w:color="auto" w:fill="FFFFFF"/>
              </w:rPr>
              <w:t>fik</w:t>
            </w:r>
            <w:proofErr w:type="spellEnd"/>
            <w:r>
              <w:rPr>
                <w:color w:val="1C1E21"/>
                <w:shd w:val="clear" w:color="auto" w:fill="FFFFFF"/>
              </w:rPr>
              <w:t xml:space="preserve"> 2020.</w:t>
            </w:r>
          </w:p>
          <w:p w:rsidR="00FF6CE4" w:rsidRDefault="00FF6CE4" w:rsidP="00672846">
            <w:pPr>
              <w:pStyle w:val="TableParagraph"/>
              <w:ind w:right="198"/>
              <w:jc w:val="both"/>
            </w:pPr>
          </w:p>
        </w:tc>
      </w:tr>
      <w:tr w:rsidR="00EB37BC" w:rsidTr="006762AD">
        <w:trPr>
          <w:trHeight w:val="578"/>
        </w:trPr>
        <w:tc>
          <w:tcPr>
            <w:tcW w:w="1383" w:type="dxa"/>
          </w:tcPr>
          <w:p w:rsidR="00EB37BC" w:rsidRDefault="00EB37BC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:rsidR="00EB37BC" w:rsidRDefault="00746553">
            <w:pPr>
              <w:pStyle w:val="TableParagraph"/>
              <w:rPr>
                <w:i/>
                <w:sz w:val="21"/>
              </w:rPr>
            </w:pPr>
            <w:r>
              <w:rPr>
                <w:i/>
                <w:sz w:val="21"/>
              </w:rPr>
              <w:t>O quê:</w:t>
            </w:r>
          </w:p>
        </w:tc>
        <w:tc>
          <w:tcPr>
            <w:tcW w:w="3858" w:type="dxa"/>
          </w:tcPr>
          <w:p w:rsidR="00EB37BC" w:rsidRDefault="00EB37BC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:rsidR="00EB37BC" w:rsidRDefault="007C43C6" w:rsidP="00D26D5C">
            <w:pPr>
              <w:pStyle w:val="TableParagraph"/>
              <w:spacing w:line="240" w:lineRule="atLeast"/>
              <w:ind w:left="374" w:right="125"/>
              <w:rPr>
                <w:sz w:val="21"/>
              </w:rPr>
            </w:pPr>
            <w:r>
              <w:rPr>
                <w:sz w:val="21"/>
              </w:rPr>
              <w:t>Exposição “</w:t>
            </w:r>
            <w:r w:rsidR="009B349B">
              <w:rPr>
                <w:sz w:val="21"/>
              </w:rPr>
              <w:t>Tudo a</w:t>
            </w:r>
            <w:r>
              <w:rPr>
                <w:sz w:val="21"/>
              </w:rPr>
              <w:t>quilo que não foi dito</w:t>
            </w:r>
            <w:r w:rsidR="00C26445">
              <w:rPr>
                <w:sz w:val="21"/>
              </w:rPr>
              <w:t>”</w:t>
            </w:r>
          </w:p>
        </w:tc>
      </w:tr>
      <w:tr w:rsidR="00EB37BC">
        <w:trPr>
          <w:trHeight w:val="254"/>
        </w:trPr>
        <w:tc>
          <w:tcPr>
            <w:tcW w:w="1383" w:type="dxa"/>
          </w:tcPr>
          <w:p w:rsidR="00EB37BC" w:rsidRDefault="00746553">
            <w:pPr>
              <w:pStyle w:val="TableParagraph"/>
              <w:spacing w:line="234" w:lineRule="exact"/>
              <w:rPr>
                <w:i/>
                <w:sz w:val="21"/>
              </w:rPr>
            </w:pPr>
            <w:r>
              <w:rPr>
                <w:i/>
                <w:sz w:val="21"/>
              </w:rPr>
              <w:t>Quando:</w:t>
            </w:r>
          </w:p>
        </w:tc>
        <w:tc>
          <w:tcPr>
            <w:tcW w:w="3858" w:type="dxa"/>
          </w:tcPr>
          <w:p w:rsidR="00EB37BC" w:rsidRDefault="009B349B">
            <w:pPr>
              <w:pStyle w:val="TableParagraph"/>
              <w:spacing w:line="234" w:lineRule="exact"/>
              <w:ind w:left="374"/>
              <w:rPr>
                <w:sz w:val="21"/>
              </w:rPr>
            </w:pPr>
            <w:r>
              <w:rPr>
                <w:sz w:val="21"/>
              </w:rPr>
              <w:t>08 a 29 de fevereiro de 2020</w:t>
            </w:r>
          </w:p>
        </w:tc>
      </w:tr>
      <w:tr w:rsidR="00EB37BC" w:rsidTr="006762AD">
        <w:trPr>
          <w:trHeight w:val="165"/>
        </w:trPr>
        <w:tc>
          <w:tcPr>
            <w:tcW w:w="1383" w:type="dxa"/>
          </w:tcPr>
          <w:p w:rsidR="00EB37BC" w:rsidRDefault="00746553">
            <w:pPr>
              <w:pStyle w:val="TableParagraph"/>
              <w:spacing w:before="10"/>
              <w:rPr>
                <w:i/>
                <w:sz w:val="21"/>
              </w:rPr>
            </w:pPr>
            <w:r>
              <w:rPr>
                <w:i/>
                <w:sz w:val="21"/>
              </w:rPr>
              <w:t>Horário:</w:t>
            </w:r>
          </w:p>
        </w:tc>
        <w:tc>
          <w:tcPr>
            <w:tcW w:w="3858" w:type="dxa"/>
          </w:tcPr>
          <w:p w:rsidR="00EB37BC" w:rsidRDefault="00C26445">
            <w:pPr>
              <w:pStyle w:val="TableParagraph"/>
              <w:spacing w:before="15" w:line="240" w:lineRule="exact"/>
              <w:ind w:left="374" w:right="125"/>
              <w:rPr>
                <w:sz w:val="21"/>
              </w:rPr>
            </w:pPr>
            <w:r>
              <w:rPr>
                <w:sz w:val="21"/>
              </w:rPr>
              <w:t xml:space="preserve">Seg. </w:t>
            </w:r>
            <w:proofErr w:type="gramStart"/>
            <w:r>
              <w:rPr>
                <w:sz w:val="21"/>
              </w:rPr>
              <w:t>a</w:t>
            </w:r>
            <w:proofErr w:type="gramEnd"/>
            <w:r>
              <w:rPr>
                <w:sz w:val="21"/>
              </w:rPr>
              <w:t xml:space="preserve"> sex. das 13h às 19h, sábados das 10h às 16h</w:t>
            </w:r>
          </w:p>
        </w:tc>
      </w:tr>
      <w:tr w:rsidR="00EB37BC">
        <w:trPr>
          <w:trHeight w:val="255"/>
        </w:trPr>
        <w:tc>
          <w:tcPr>
            <w:tcW w:w="1383" w:type="dxa"/>
          </w:tcPr>
          <w:p w:rsidR="00EB37BC" w:rsidRDefault="00746553">
            <w:pPr>
              <w:pStyle w:val="TableParagraph"/>
              <w:spacing w:line="236" w:lineRule="exact"/>
              <w:rPr>
                <w:i/>
                <w:sz w:val="21"/>
              </w:rPr>
            </w:pPr>
            <w:r>
              <w:rPr>
                <w:i/>
                <w:sz w:val="21"/>
              </w:rPr>
              <w:t>Onde:</w:t>
            </w:r>
          </w:p>
        </w:tc>
        <w:tc>
          <w:tcPr>
            <w:tcW w:w="3858" w:type="dxa"/>
          </w:tcPr>
          <w:p w:rsidR="00EB37BC" w:rsidRDefault="00C26445">
            <w:pPr>
              <w:pStyle w:val="TableParagraph"/>
              <w:spacing w:line="236" w:lineRule="exact"/>
              <w:ind w:left="374"/>
              <w:rPr>
                <w:sz w:val="21"/>
              </w:rPr>
            </w:pPr>
            <w:r>
              <w:rPr>
                <w:sz w:val="21"/>
              </w:rPr>
              <w:t>Espaço expositivo Mutações</w:t>
            </w:r>
          </w:p>
        </w:tc>
      </w:tr>
    </w:tbl>
    <w:p w:rsidR="00EB37BC" w:rsidRDefault="00EB37BC">
      <w:pPr>
        <w:spacing w:line="222" w:lineRule="exact"/>
        <w:rPr>
          <w:sz w:val="21"/>
        </w:rPr>
        <w:sectPr w:rsidR="00EB37BC">
          <w:type w:val="continuous"/>
          <w:pgSz w:w="16820" w:h="11900" w:orient="landscape"/>
          <w:pgMar w:top="300" w:right="340" w:bottom="280" w:left="180" w:header="720" w:footer="720" w:gutter="0"/>
          <w:cols w:space="720"/>
        </w:sectPr>
      </w:pPr>
    </w:p>
    <w:p w:rsidR="00EB37BC" w:rsidRDefault="00746553">
      <w:pPr>
        <w:spacing w:before="71"/>
        <w:ind w:left="331"/>
        <w:rPr>
          <w:b/>
          <w:sz w:val="26"/>
        </w:rPr>
      </w:pPr>
      <w:r>
        <w:rPr>
          <w:b/>
          <w:color w:val="FFFFFF"/>
          <w:sz w:val="26"/>
          <w:shd w:val="clear" w:color="auto" w:fill="000000"/>
        </w:rPr>
        <w:lastRenderedPageBreak/>
        <w:t>AGENDAMENTO DE VISITAS</w:t>
      </w:r>
    </w:p>
    <w:p w:rsidR="00EB37BC" w:rsidRDefault="00EB37BC">
      <w:pPr>
        <w:rPr>
          <w:sz w:val="26"/>
        </w:rPr>
        <w:sectPr w:rsidR="00EB37BC">
          <w:pgSz w:w="16820" w:h="11900" w:orient="landscape"/>
          <w:pgMar w:top="280" w:right="340" w:bottom="280" w:left="180" w:header="720" w:footer="720" w:gutter="0"/>
          <w:cols w:space="720"/>
        </w:sectPr>
      </w:pPr>
    </w:p>
    <w:p w:rsidR="00EB37BC" w:rsidRDefault="00EB37BC">
      <w:pPr>
        <w:pStyle w:val="Corpodetexto"/>
        <w:rPr>
          <w:b/>
          <w:sz w:val="20"/>
        </w:rPr>
      </w:pPr>
    </w:p>
    <w:p w:rsidR="00EB37BC" w:rsidRDefault="00EB37BC">
      <w:pPr>
        <w:pStyle w:val="Corpodetexto"/>
        <w:spacing w:before="5"/>
        <w:rPr>
          <w:b/>
          <w:sz w:val="23"/>
        </w:rPr>
      </w:pPr>
    </w:p>
    <w:p w:rsidR="00EB37BC" w:rsidRDefault="00746553">
      <w:pPr>
        <w:pStyle w:val="Corpodetexto"/>
        <w:ind w:left="33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2776272" cy="246887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272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7BC" w:rsidRDefault="00EB37BC">
      <w:pPr>
        <w:pStyle w:val="Corpodetexto"/>
        <w:rPr>
          <w:b/>
          <w:sz w:val="26"/>
        </w:rPr>
      </w:pPr>
    </w:p>
    <w:p w:rsidR="00EB37BC" w:rsidRDefault="00EB37BC">
      <w:pPr>
        <w:pStyle w:val="Corpodetexto"/>
        <w:spacing w:before="4"/>
        <w:rPr>
          <w:b/>
          <w:sz w:val="27"/>
        </w:rPr>
      </w:pPr>
    </w:p>
    <w:p w:rsidR="00EB37BC" w:rsidRDefault="00746553">
      <w:pPr>
        <w:ind w:left="455" w:right="163"/>
        <w:jc w:val="center"/>
        <w:rPr>
          <w:sz w:val="24"/>
        </w:rPr>
      </w:pPr>
      <w:r>
        <w:rPr>
          <w:sz w:val="26"/>
        </w:rPr>
        <w:t xml:space="preserve">Para </w:t>
      </w:r>
      <w:r>
        <w:rPr>
          <w:b/>
          <w:sz w:val="26"/>
        </w:rPr>
        <w:t>v</w:t>
      </w:r>
      <w:r>
        <w:rPr>
          <w:b/>
          <w:sz w:val="24"/>
        </w:rPr>
        <w:t xml:space="preserve">isitas mediadas ou visitas em grupo </w:t>
      </w:r>
      <w:r>
        <w:rPr>
          <w:sz w:val="24"/>
        </w:rPr>
        <w:t>você deve agendar através dos seguintes contatos:</w:t>
      </w:r>
    </w:p>
    <w:p w:rsidR="00EB37BC" w:rsidRDefault="00EB37BC">
      <w:pPr>
        <w:pStyle w:val="Corpodetexto"/>
        <w:spacing w:before="1"/>
      </w:pPr>
    </w:p>
    <w:p w:rsidR="00EB37BC" w:rsidRDefault="00746553">
      <w:pPr>
        <w:pStyle w:val="Corpodetexto"/>
        <w:ind w:left="345" w:right="51" w:hanging="4"/>
        <w:jc w:val="center"/>
      </w:pPr>
      <w:r>
        <w:t xml:space="preserve">e-mail: </w:t>
      </w:r>
      <w:hyperlink r:id="rId8">
        <w:r>
          <w:t>museudaescola@udesc.br</w:t>
        </w:r>
      </w:hyperlink>
      <w:r>
        <w:t xml:space="preserve"> telefones: (48) 36648110 (48) 36648113</w:t>
      </w:r>
    </w:p>
    <w:p w:rsidR="00EB37BC" w:rsidRDefault="00746553">
      <w:pPr>
        <w:pStyle w:val="Corpodetexto"/>
        <w:rPr>
          <w:sz w:val="30"/>
        </w:rPr>
      </w:pPr>
      <w:r>
        <w:br w:type="column"/>
      </w:r>
    </w:p>
    <w:p w:rsidR="00EB37BC" w:rsidRDefault="00746553">
      <w:pPr>
        <w:pStyle w:val="Ttulo1"/>
        <w:spacing w:before="269"/>
        <w:jc w:val="center"/>
      </w:pPr>
      <w:r>
        <w:rPr>
          <w:color w:val="FFFFFF"/>
          <w:shd w:val="clear" w:color="auto" w:fill="000000"/>
        </w:rPr>
        <w:t xml:space="preserve">  VISITE O MUSEU: </w:t>
      </w:r>
    </w:p>
    <w:p w:rsidR="00EB37BC" w:rsidRDefault="00746553">
      <w:pPr>
        <w:pStyle w:val="Corpodetexto"/>
        <w:spacing w:before="162"/>
        <w:ind w:left="294"/>
        <w:jc w:val="center"/>
      </w:pPr>
      <w:r>
        <w:t>Rua Saldanha Marinho, 196.</w:t>
      </w:r>
    </w:p>
    <w:p w:rsidR="00EB37BC" w:rsidRDefault="00746553">
      <w:pPr>
        <w:pStyle w:val="Corpodetexto"/>
        <w:spacing w:before="41"/>
        <w:ind w:left="296"/>
        <w:jc w:val="center"/>
      </w:pPr>
      <w:r>
        <w:t>CEP: 88010-450</w:t>
      </w:r>
    </w:p>
    <w:p w:rsidR="00EB37BC" w:rsidRDefault="00746553">
      <w:pPr>
        <w:pStyle w:val="Corpodetexto"/>
        <w:spacing w:before="43"/>
        <w:ind w:left="293"/>
        <w:jc w:val="center"/>
      </w:pPr>
      <w:r>
        <w:t>Centro de</w:t>
      </w:r>
      <w:r>
        <w:rPr>
          <w:spacing w:val="-9"/>
        </w:rPr>
        <w:t xml:space="preserve"> </w:t>
      </w:r>
      <w:r>
        <w:t>Florianópolis/SC</w:t>
      </w:r>
    </w:p>
    <w:p w:rsidR="00EB37BC" w:rsidRDefault="00EB37BC">
      <w:pPr>
        <w:pStyle w:val="Corpodetexto"/>
        <w:rPr>
          <w:sz w:val="26"/>
        </w:rPr>
      </w:pPr>
    </w:p>
    <w:p w:rsidR="00EB37BC" w:rsidRDefault="00746553">
      <w:pPr>
        <w:pStyle w:val="Corpodetexto"/>
        <w:spacing w:before="155"/>
        <w:ind w:left="291"/>
        <w:jc w:val="center"/>
      </w:pPr>
      <w:r>
        <w:t>Horário de</w:t>
      </w:r>
      <w:r>
        <w:rPr>
          <w:spacing w:val="-10"/>
        </w:rPr>
        <w:t xml:space="preserve"> </w:t>
      </w:r>
      <w:r>
        <w:t>Funcionamento:</w:t>
      </w:r>
    </w:p>
    <w:p w:rsidR="00EB37BC" w:rsidRDefault="00746553">
      <w:pPr>
        <w:pStyle w:val="Corpodetexto"/>
        <w:spacing w:before="139" w:line="276" w:lineRule="auto"/>
        <w:ind w:left="293"/>
        <w:jc w:val="center"/>
      </w:pPr>
      <w:r>
        <w:t>Segunda a sexta, das 13 às 19h; Sábado das 10 às 16h.</w:t>
      </w:r>
    </w:p>
    <w:p w:rsidR="00EB37BC" w:rsidRDefault="00746553">
      <w:pPr>
        <w:spacing w:line="272" w:lineRule="exact"/>
        <w:ind w:left="1498"/>
        <w:rPr>
          <w:i/>
          <w:sz w:val="24"/>
        </w:rPr>
      </w:pPr>
      <w:r>
        <w:rPr>
          <w:i/>
          <w:sz w:val="24"/>
        </w:rPr>
        <w:t>Entrada Gratuita</w:t>
      </w:r>
    </w:p>
    <w:p w:rsidR="00EB37BC" w:rsidRDefault="00EB37BC">
      <w:pPr>
        <w:pStyle w:val="Corpodetexto"/>
        <w:rPr>
          <w:i/>
          <w:sz w:val="26"/>
        </w:rPr>
      </w:pPr>
    </w:p>
    <w:p w:rsidR="00EB37BC" w:rsidRDefault="00EB37BC">
      <w:pPr>
        <w:pStyle w:val="Corpodetexto"/>
        <w:rPr>
          <w:i/>
          <w:sz w:val="26"/>
        </w:rPr>
      </w:pPr>
    </w:p>
    <w:p w:rsidR="00EB37BC" w:rsidRDefault="00EB37BC">
      <w:pPr>
        <w:pStyle w:val="Corpodetexto"/>
        <w:rPr>
          <w:i/>
          <w:sz w:val="26"/>
        </w:rPr>
      </w:pPr>
    </w:p>
    <w:p w:rsidR="00EB37BC" w:rsidRDefault="00EB37BC">
      <w:pPr>
        <w:pStyle w:val="Corpodetexto"/>
        <w:spacing w:before="2"/>
        <w:rPr>
          <w:i/>
          <w:sz w:val="33"/>
        </w:rPr>
      </w:pPr>
    </w:p>
    <w:p w:rsidR="00EB37BC" w:rsidRDefault="00746553">
      <w:pPr>
        <w:pStyle w:val="Ttulo1"/>
        <w:ind w:left="1407"/>
      </w:pPr>
      <w:r>
        <w:rPr>
          <w:color w:val="FFFFFF"/>
          <w:shd w:val="clear" w:color="auto" w:fill="000000"/>
        </w:rPr>
        <w:t xml:space="preserve">  CONTATOS: </w:t>
      </w:r>
    </w:p>
    <w:p w:rsidR="00EB37BC" w:rsidRDefault="00746553">
      <w:pPr>
        <w:pStyle w:val="Corpodetexto"/>
        <w:spacing w:before="161"/>
        <w:ind w:left="557"/>
      </w:pPr>
      <w:r>
        <w:rPr>
          <w:sz w:val="28"/>
        </w:rPr>
        <w:t>(</w:t>
      </w:r>
      <w:r>
        <w:rPr>
          <w:position w:val="1"/>
        </w:rPr>
        <w:t>48) 3664-8110 · (48) 3664-8113</w:t>
      </w:r>
    </w:p>
    <w:p w:rsidR="00EB37BC" w:rsidRDefault="00746553">
      <w:pPr>
        <w:pStyle w:val="Corpodetexto"/>
        <w:spacing w:before="51" w:line="276" w:lineRule="auto"/>
        <w:ind w:left="332" w:right="38" w:hanging="2"/>
        <w:jc w:val="center"/>
      </w:pPr>
      <w:r>
        <w:t xml:space="preserve">e-mail: </w:t>
      </w:r>
      <w:hyperlink r:id="rId9">
        <w:r>
          <w:t>museudaescola@udesc.br</w:t>
        </w:r>
      </w:hyperlink>
      <w:r>
        <w:t xml:space="preserve"> site: </w:t>
      </w:r>
      <w:hyperlink r:id="rId10">
        <w:r>
          <w:t>www.udesc.br/museudaescola</w:t>
        </w:r>
      </w:hyperlink>
      <w:r>
        <w:t xml:space="preserve"> </w:t>
      </w:r>
      <w:proofErr w:type="spellStart"/>
      <w:r>
        <w:t>facebook</w:t>
      </w:r>
      <w:proofErr w:type="spellEnd"/>
      <w:r>
        <w:t>:</w:t>
      </w:r>
      <w:r>
        <w:rPr>
          <w:spacing w:val="-15"/>
        </w:rPr>
        <w:t xml:space="preserve"> </w:t>
      </w:r>
      <w:r>
        <w:t>/</w:t>
      </w:r>
      <w:proofErr w:type="spellStart"/>
      <w:r>
        <w:t>museudaescolacatarinense</w:t>
      </w:r>
      <w:proofErr w:type="spellEnd"/>
    </w:p>
    <w:p w:rsidR="00EB37BC" w:rsidRDefault="00EB37BC">
      <w:pPr>
        <w:pStyle w:val="Corpodetexto"/>
        <w:rPr>
          <w:sz w:val="20"/>
        </w:rPr>
      </w:pPr>
    </w:p>
    <w:p w:rsidR="00EB37BC" w:rsidRDefault="00EB37BC">
      <w:pPr>
        <w:pStyle w:val="Corpodetexto"/>
        <w:rPr>
          <w:sz w:val="20"/>
        </w:rPr>
      </w:pPr>
    </w:p>
    <w:p w:rsidR="00EB37BC" w:rsidRDefault="00EB37BC">
      <w:pPr>
        <w:pStyle w:val="Corpodetexto"/>
        <w:rPr>
          <w:sz w:val="20"/>
        </w:rPr>
      </w:pPr>
    </w:p>
    <w:p w:rsidR="00EB37BC" w:rsidRDefault="00EB37BC">
      <w:pPr>
        <w:pStyle w:val="Corpodetexto"/>
        <w:rPr>
          <w:sz w:val="20"/>
        </w:rPr>
      </w:pPr>
    </w:p>
    <w:p w:rsidR="00EB37BC" w:rsidRDefault="00746553">
      <w:pPr>
        <w:pStyle w:val="Corpodetexto"/>
        <w:spacing w:before="2"/>
      </w:pPr>
      <w:r>
        <w:rPr>
          <w:noProof/>
          <w:lang w:bidi="ar-SA"/>
        </w:rPr>
        <w:drawing>
          <wp:anchor distT="0" distB="0" distL="0" distR="0" simplePos="0" relativeHeight="268434527" behindDoc="1" locked="0" layoutInCell="1" allowOverlap="1">
            <wp:simplePos x="0" y="0"/>
            <wp:positionH relativeFrom="page">
              <wp:posOffset>4292980</wp:posOffset>
            </wp:positionH>
            <wp:positionV relativeFrom="paragraph">
              <wp:posOffset>201515</wp:posOffset>
            </wp:positionV>
            <wp:extent cx="1952371" cy="79248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371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7BC" w:rsidRDefault="00746553">
      <w:pPr>
        <w:pStyle w:val="Corpodetexto"/>
        <w:rPr>
          <w:sz w:val="20"/>
        </w:rPr>
      </w:pPr>
      <w:r>
        <w:br w:type="column"/>
      </w:r>
    </w:p>
    <w:p w:rsidR="00EB37BC" w:rsidRDefault="00EB37BC">
      <w:pPr>
        <w:pStyle w:val="Corpodetexto"/>
        <w:rPr>
          <w:sz w:val="20"/>
        </w:rPr>
      </w:pPr>
    </w:p>
    <w:p w:rsidR="00EB37BC" w:rsidRDefault="00EB37BC">
      <w:pPr>
        <w:pStyle w:val="Corpodetexto"/>
        <w:rPr>
          <w:sz w:val="20"/>
        </w:rPr>
      </w:pPr>
    </w:p>
    <w:p w:rsidR="00EB37BC" w:rsidRDefault="00746553">
      <w:pPr>
        <w:pStyle w:val="Corpodetexto"/>
        <w:spacing w:before="8"/>
        <w:rPr>
          <w:sz w:val="27"/>
        </w:rPr>
      </w:pPr>
      <w:r>
        <w:rPr>
          <w:noProof/>
          <w:lang w:bidi="ar-SA"/>
        </w:rPr>
        <w:drawing>
          <wp:anchor distT="0" distB="0" distL="0" distR="0" simplePos="0" relativeHeight="268434551" behindDoc="1" locked="0" layoutInCell="1" allowOverlap="1">
            <wp:simplePos x="0" y="0"/>
            <wp:positionH relativeFrom="page">
              <wp:posOffset>7419930</wp:posOffset>
            </wp:positionH>
            <wp:positionV relativeFrom="paragraph">
              <wp:posOffset>227532</wp:posOffset>
            </wp:positionV>
            <wp:extent cx="2922504" cy="1804416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504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37BC" w:rsidRDefault="00EB37BC">
      <w:pPr>
        <w:pStyle w:val="Corpodetexto"/>
        <w:rPr>
          <w:sz w:val="30"/>
        </w:rPr>
      </w:pPr>
    </w:p>
    <w:p w:rsidR="00EB37BC" w:rsidRDefault="00EB37BC">
      <w:pPr>
        <w:pStyle w:val="Corpodetexto"/>
        <w:rPr>
          <w:sz w:val="30"/>
        </w:rPr>
      </w:pPr>
    </w:p>
    <w:p w:rsidR="00EB37BC" w:rsidRDefault="00EB37BC">
      <w:pPr>
        <w:pStyle w:val="Corpodetexto"/>
        <w:rPr>
          <w:sz w:val="30"/>
        </w:rPr>
      </w:pPr>
    </w:p>
    <w:p w:rsidR="00EB37BC" w:rsidRDefault="00EB37BC">
      <w:pPr>
        <w:pStyle w:val="Corpodetexto"/>
        <w:spacing w:before="4"/>
        <w:rPr>
          <w:sz w:val="37"/>
        </w:rPr>
      </w:pPr>
    </w:p>
    <w:p w:rsidR="00EB37BC" w:rsidRDefault="00746553">
      <w:pPr>
        <w:pStyle w:val="Ttulo1"/>
        <w:ind w:left="950"/>
      </w:pPr>
      <w:r>
        <w:t>AGENDA DE ATIVIDADES</w:t>
      </w:r>
    </w:p>
    <w:p w:rsidR="00EB37BC" w:rsidRDefault="00801787" w:rsidP="003629B4">
      <w:pPr>
        <w:spacing w:before="69"/>
        <w:jc w:val="center"/>
        <w:rPr>
          <w:sz w:val="56"/>
        </w:rPr>
      </w:pPr>
      <w:r>
        <w:rPr>
          <w:sz w:val="56"/>
        </w:rPr>
        <w:t>FEVEREIRO/2020</w:t>
      </w:r>
    </w:p>
    <w:p w:rsidR="00EB37BC" w:rsidRDefault="00EB37BC">
      <w:pPr>
        <w:pStyle w:val="Corpodetexto"/>
        <w:rPr>
          <w:sz w:val="62"/>
        </w:rPr>
      </w:pPr>
    </w:p>
    <w:p w:rsidR="00EB37BC" w:rsidRDefault="00EB37BC">
      <w:pPr>
        <w:pStyle w:val="Corpodetexto"/>
        <w:rPr>
          <w:sz w:val="62"/>
        </w:rPr>
      </w:pPr>
    </w:p>
    <w:p w:rsidR="00EB37BC" w:rsidRDefault="00EB37BC">
      <w:pPr>
        <w:pStyle w:val="Corpodetexto"/>
        <w:rPr>
          <w:sz w:val="62"/>
        </w:rPr>
      </w:pPr>
    </w:p>
    <w:p w:rsidR="00EB37BC" w:rsidRDefault="00EB37BC">
      <w:pPr>
        <w:pStyle w:val="Corpodetexto"/>
        <w:rPr>
          <w:sz w:val="62"/>
        </w:rPr>
      </w:pPr>
    </w:p>
    <w:p w:rsidR="00EB37BC" w:rsidRDefault="00EB37BC">
      <w:pPr>
        <w:pStyle w:val="Corpodetexto"/>
        <w:spacing w:before="8"/>
        <w:rPr>
          <w:sz w:val="66"/>
        </w:rPr>
      </w:pPr>
    </w:p>
    <w:p w:rsidR="00EB37BC" w:rsidRDefault="00EB37BC">
      <w:pPr>
        <w:pStyle w:val="Corpodetexto"/>
        <w:spacing w:before="1" w:line="288" w:lineRule="auto"/>
        <w:ind w:left="430" w:right="260"/>
        <w:jc w:val="center"/>
      </w:pPr>
    </w:p>
    <w:sectPr w:rsidR="00EB37BC">
      <w:type w:val="continuous"/>
      <w:pgSz w:w="16820" w:h="11900" w:orient="landscape"/>
      <w:pgMar w:top="300" w:right="340" w:bottom="280" w:left="180" w:header="720" w:footer="720" w:gutter="0"/>
      <w:cols w:num="3" w:space="720" w:equalWidth="0">
        <w:col w:w="4764" w:space="975"/>
        <w:col w:w="4466" w:space="968"/>
        <w:col w:w="51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7BC"/>
    <w:rsid w:val="0000233E"/>
    <w:rsid w:val="00017127"/>
    <w:rsid w:val="000305B4"/>
    <w:rsid w:val="000610A8"/>
    <w:rsid w:val="0007204E"/>
    <w:rsid w:val="000B6658"/>
    <w:rsid w:val="00130859"/>
    <w:rsid w:val="00135A3E"/>
    <w:rsid w:val="00190E80"/>
    <w:rsid w:val="001B2DFC"/>
    <w:rsid w:val="00216643"/>
    <w:rsid w:val="00221E59"/>
    <w:rsid w:val="00222511"/>
    <w:rsid w:val="002320AC"/>
    <w:rsid w:val="00282149"/>
    <w:rsid w:val="002E1CB8"/>
    <w:rsid w:val="002E5320"/>
    <w:rsid w:val="002F69CF"/>
    <w:rsid w:val="00301C19"/>
    <w:rsid w:val="00355020"/>
    <w:rsid w:val="003629B4"/>
    <w:rsid w:val="003668F1"/>
    <w:rsid w:val="00371557"/>
    <w:rsid w:val="003A0ED7"/>
    <w:rsid w:val="003E5D1E"/>
    <w:rsid w:val="003F7A87"/>
    <w:rsid w:val="00407622"/>
    <w:rsid w:val="00426342"/>
    <w:rsid w:val="0044674C"/>
    <w:rsid w:val="004E62E1"/>
    <w:rsid w:val="005617F9"/>
    <w:rsid w:val="005929A0"/>
    <w:rsid w:val="005C151D"/>
    <w:rsid w:val="006005D5"/>
    <w:rsid w:val="00672846"/>
    <w:rsid w:val="006762AD"/>
    <w:rsid w:val="00677CA7"/>
    <w:rsid w:val="00693389"/>
    <w:rsid w:val="006D149A"/>
    <w:rsid w:val="006F31A6"/>
    <w:rsid w:val="00746553"/>
    <w:rsid w:val="007A2836"/>
    <w:rsid w:val="007C43C6"/>
    <w:rsid w:val="00801787"/>
    <w:rsid w:val="00876D4A"/>
    <w:rsid w:val="008C52AB"/>
    <w:rsid w:val="008C5317"/>
    <w:rsid w:val="008D0694"/>
    <w:rsid w:val="009120CB"/>
    <w:rsid w:val="009237BB"/>
    <w:rsid w:val="009B349B"/>
    <w:rsid w:val="00A0595E"/>
    <w:rsid w:val="00A0789D"/>
    <w:rsid w:val="00A25911"/>
    <w:rsid w:val="00A27157"/>
    <w:rsid w:val="00A40357"/>
    <w:rsid w:val="00B11199"/>
    <w:rsid w:val="00B523EE"/>
    <w:rsid w:val="00B760F9"/>
    <w:rsid w:val="00BB222C"/>
    <w:rsid w:val="00BC3B69"/>
    <w:rsid w:val="00BD4641"/>
    <w:rsid w:val="00BF72EC"/>
    <w:rsid w:val="00C2304D"/>
    <w:rsid w:val="00C26445"/>
    <w:rsid w:val="00C46338"/>
    <w:rsid w:val="00C57229"/>
    <w:rsid w:val="00CC6E2C"/>
    <w:rsid w:val="00D26D5C"/>
    <w:rsid w:val="00D73484"/>
    <w:rsid w:val="00D748BB"/>
    <w:rsid w:val="00D95B26"/>
    <w:rsid w:val="00DD09CC"/>
    <w:rsid w:val="00DD5D5A"/>
    <w:rsid w:val="00E22325"/>
    <w:rsid w:val="00E72957"/>
    <w:rsid w:val="00EB25F7"/>
    <w:rsid w:val="00EB37BC"/>
    <w:rsid w:val="00ED4202"/>
    <w:rsid w:val="00F1263F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D8FF0-92F2-41F0-AC3A-D7E3A5F2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293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ind w:left="64"/>
      <w:outlineLvl w:val="1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udaescola@udesc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image" Target="media/image2.png"/><Relationship Id="rId10" Type="http://schemas.openxmlformats.org/officeDocument/2006/relationships/hyperlink" Target="http://www.udesc.br/museudaescola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museudaescola@udesc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250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Fernanda do Canto</dc:creator>
  <cp:lastModifiedBy>THEO GOMES OLIVEIRA</cp:lastModifiedBy>
  <cp:revision>20</cp:revision>
  <dcterms:created xsi:type="dcterms:W3CDTF">2020-02-11T19:14:00Z</dcterms:created>
  <dcterms:modified xsi:type="dcterms:W3CDTF">2020-03-06T19:26:00Z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2019-10-07T00:00:00Z</vt:filetime>
  </property>
</Properties>
</file>