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pPr w:leftFromText="141" w:rightFromText="141" w:vertAnchor="page" w:horzAnchor="page" w:tblpX="1048" w:tblpY="3601"/>
        <w:tblW w:w="10423" w:type="dxa"/>
        <w:tblLook w:val="04A0" w:firstRow="1" w:lastRow="0" w:firstColumn="1" w:lastColumn="0" w:noHBand="0" w:noVBand="1"/>
      </w:tblPr>
      <w:tblGrid>
        <w:gridCol w:w="2053"/>
        <w:gridCol w:w="1720"/>
        <w:gridCol w:w="1200"/>
        <w:gridCol w:w="1256"/>
        <w:gridCol w:w="1398"/>
        <w:gridCol w:w="1398"/>
        <w:gridCol w:w="1398"/>
      </w:tblGrid>
      <w:tr w:rsidR="005C5B9F" w:rsidRPr="005C5B9F" w:rsidTr="000E0360">
        <w:trPr>
          <w:trHeight w:val="568"/>
        </w:trPr>
        <w:tc>
          <w:tcPr>
            <w:tcW w:w="2053" w:type="dxa"/>
          </w:tcPr>
          <w:p w:rsidR="005C5B9F" w:rsidRPr="005C5B9F" w:rsidRDefault="000E036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360">
              <w:rPr>
                <w:rFonts w:ascii="Times New Roman" w:hAnsi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BC1F41" wp14:editId="6B07D02F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-911225</wp:posOffset>
                      </wp:positionV>
                      <wp:extent cx="2374265" cy="821690"/>
                      <wp:effectExtent l="0" t="0" r="0" b="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821690"/>
                              </a:xfrm>
                              <a:custGeom>
                                <a:avLst/>
                                <a:gdLst>
                                  <a:gd name="connsiteX0" fmla="*/ 0 w 2374265"/>
                                  <a:gd name="connsiteY0" fmla="*/ 0 h 821690"/>
                                  <a:gd name="connsiteX1" fmla="*/ 2374265 w 2374265"/>
                                  <a:gd name="connsiteY1" fmla="*/ 0 h 821690"/>
                                  <a:gd name="connsiteX2" fmla="*/ 2374265 w 2374265"/>
                                  <a:gd name="connsiteY2" fmla="*/ 821690 h 821690"/>
                                  <a:gd name="connsiteX3" fmla="*/ 0 w 2374265"/>
                                  <a:gd name="connsiteY3" fmla="*/ 821690 h 821690"/>
                                  <a:gd name="connsiteX4" fmla="*/ 0 w 2374265"/>
                                  <a:gd name="connsiteY4" fmla="*/ 0 h 821690"/>
                                  <a:gd name="connsiteX0" fmla="*/ 0 w 2374265"/>
                                  <a:gd name="connsiteY0" fmla="*/ 821690 h 821690"/>
                                  <a:gd name="connsiteX1" fmla="*/ 2374265 w 2374265"/>
                                  <a:gd name="connsiteY1" fmla="*/ 0 h 821690"/>
                                  <a:gd name="connsiteX2" fmla="*/ 2374265 w 2374265"/>
                                  <a:gd name="connsiteY2" fmla="*/ 821690 h 821690"/>
                                  <a:gd name="connsiteX3" fmla="*/ 0 w 2374265"/>
                                  <a:gd name="connsiteY3" fmla="*/ 821690 h 821690"/>
                                  <a:gd name="connsiteX0" fmla="*/ 0 w 2374265"/>
                                  <a:gd name="connsiteY0" fmla="*/ 821690 h 821690"/>
                                  <a:gd name="connsiteX1" fmla="*/ 2374265 w 2374265"/>
                                  <a:gd name="connsiteY1" fmla="*/ 0 h 821690"/>
                                  <a:gd name="connsiteX2" fmla="*/ 2374265 w 2374265"/>
                                  <a:gd name="connsiteY2" fmla="*/ 821690 h 821690"/>
                                  <a:gd name="connsiteX3" fmla="*/ 0 w 2374265"/>
                                  <a:gd name="connsiteY3" fmla="*/ 821690 h 8216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374265" h="821690">
                                    <a:moveTo>
                                      <a:pt x="0" y="821690"/>
                                    </a:moveTo>
                                    <a:lnTo>
                                      <a:pt x="2374265" y="0"/>
                                    </a:lnTo>
                                    <a:lnTo>
                                      <a:pt x="2374265" y="821690"/>
                                    </a:lnTo>
                                    <a:lnTo>
                                      <a:pt x="0" y="82169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43A81" w:rsidRPr="005C5B9F" w:rsidRDefault="00943A81" w:rsidP="000E0360">
                                  <w:pPr>
                                    <w:pStyle w:val="Cabealho"/>
                                    <w:jc w:val="center"/>
                                    <w:rPr>
                                      <w:rFonts w:ascii="Times New Roman" w:hAnsi="Times New Roman"/>
                                      <w:sz w:val="36"/>
                                      <w:szCs w:val="36"/>
                                    </w:rPr>
                                  </w:pPr>
                                  <w:r w:rsidRPr="00B42EBC">
                                    <w:rPr>
                                      <w:rFonts w:ascii="Times New Roman" w:hAnsi="Times New Roman"/>
                                      <w:sz w:val="36"/>
                                      <w:szCs w:val="36"/>
                                    </w:rPr>
                                    <w:t>AFS/OS EMITIDAS EM 2015 – FAED</w:t>
                                  </w:r>
                                  <w:r w:rsidRPr="00B42EBC">
                                    <w:rPr>
                                      <w:rFonts w:ascii="Times New Roman" w:hAnsi="Times New Roman"/>
                                      <w:sz w:val="36"/>
                                      <w:szCs w:val="36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36"/>
                                      <w:szCs w:val="36"/>
                                    </w:rPr>
                                    <w:t>Maio</w:t>
                                  </w:r>
                                </w:p>
                                <w:p w:rsidR="00943A81" w:rsidRDefault="00943A81" w:rsidP="000E03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2" o:spid="_x0000_s1026" style="position:absolute;left:0;text-align:left;margin-left:138.9pt;margin-top:-71.75pt;width:186.95pt;height:64.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coordsize="2374265,8216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" adj="-11796480,,5400" path="m,821690l2374265,r,821690l,821690xe" filled="f" stroked="f">
                      <v:stroke joinstyle="miter"/>
                      <v:formulas/>
                      <v:path o:connecttype="custom" o:connectlocs="0,821690;2374265,0;2374265,821690;0,821690" o:connectangles="0,0,0,0" textboxrect="0,0,2374265,821690"/>
                      <v:textbox>
                        <w:txbxContent>
                          <w:p w:rsidR="000E0360" w:rsidRPr="005C5B9F" w:rsidRDefault="000E0360" w:rsidP="000E0360">
                            <w:pPr>
                              <w:pStyle w:val="Cabealho"/>
                              <w:jc w:val="center"/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</w:pPr>
                            <w:r w:rsidRPr="00B42EBC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>AFS/OS EMITIDAS EM 2015 – FAED</w:t>
                            </w:r>
                            <w:r w:rsidRPr="00B42EBC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>Maio</w:t>
                            </w:r>
                          </w:p>
                          <w:p w:rsidR="000E0360" w:rsidRDefault="000E0360" w:rsidP="000E036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5B9F" w:rsidRPr="005C5B9F">
              <w:rPr>
                <w:rFonts w:ascii="Times New Roman" w:hAnsi="Times New Roman"/>
                <w:sz w:val="24"/>
                <w:szCs w:val="24"/>
              </w:rPr>
              <w:t>Fornecedor</w:t>
            </w:r>
          </w:p>
        </w:tc>
        <w:tc>
          <w:tcPr>
            <w:tcW w:w="1720" w:type="dxa"/>
          </w:tcPr>
          <w:p w:rsidR="005C5B9F" w:rsidRPr="005C5B9F" w:rsidRDefault="005C5B9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Objeto</w:t>
            </w:r>
          </w:p>
        </w:tc>
        <w:tc>
          <w:tcPr>
            <w:tcW w:w="1200" w:type="dxa"/>
          </w:tcPr>
          <w:p w:rsidR="005C5B9F" w:rsidRPr="005C5B9F" w:rsidRDefault="005C5B9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N° Contrato</w:t>
            </w:r>
          </w:p>
        </w:tc>
        <w:tc>
          <w:tcPr>
            <w:tcW w:w="1256" w:type="dxa"/>
          </w:tcPr>
          <w:p w:rsidR="005C5B9F" w:rsidRPr="005C5B9F" w:rsidRDefault="005C5B9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Valor em R$</w:t>
            </w:r>
          </w:p>
        </w:tc>
        <w:tc>
          <w:tcPr>
            <w:tcW w:w="1398" w:type="dxa"/>
          </w:tcPr>
          <w:p w:rsidR="005C5B9F" w:rsidRPr="005C5B9F" w:rsidRDefault="005C5B9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Assinado</w:t>
            </w:r>
          </w:p>
        </w:tc>
        <w:tc>
          <w:tcPr>
            <w:tcW w:w="1398" w:type="dxa"/>
          </w:tcPr>
          <w:p w:rsidR="005C5B9F" w:rsidRPr="005C5B9F" w:rsidRDefault="005C5B9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Vigência</w:t>
            </w:r>
          </w:p>
        </w:tc>
        <w:tc>
          <w:tcPr>
            <w:tcW w:w="1398" w:type="dxa"/>
          </w:tcPr>
          <w:p w:rsidR="005C5B9F" w:rsidRPr="005C5B9F" w:rsidRDefault="005C5B9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Publicado em</w:t>
            </w:r>
          </w:p>
        </w:tc>
      </w:tr>
      <w:tr w:rsidR="005C5B9F" w:rsidRPr="005C5B9F" w:rsidTr="000E0360">
        <w:trPr>
          <w:trHeight w:val="583"/>
        </w:trPr>
        <w:tc>
          <w:tcPr>
            <w:tcW w:w="2053" w:type="dxa"/>
          </w:tcPr>
          <w:p w:rsidR="005C5B9F" w:rsidRPr="008F7170" w:rsidRDefault="007F6D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70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8F7170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L</w:t>
            </w:r>
            <w:r w:rsidRPr="008F71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icitamix</w:t>
            </w:r>
            <w:proofErr w:type="spellEnd"/>
            <w:r w:rsidRPr="008F71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Materiais de Escritório LTDA ME</w:t>
            </w:r>
          </w:p>
        </w:tc>
        <w:tc>
          <w:tcPr>
            <w:tcW w:w="1720" w:type="dxa"/>
          </w:tcPr>
          <w:p w:rsidR="005C5B9F" w:rsidRPr="008F7170" w:rsidRDefault="007F6D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Aquisição de material de expediente.</w:t>
            </w:r>
          </w:p>
        </w:tc>
        <w:tc>
          <w:tcPr>
            <w:tcW w:w="1200" w:type="dxa"/>
          </w:tcPr>
          <w:p w:rsidR="005C5B9F" w:rsidRPr="005C5B9F" w:rsidRDefault="008F717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589/2015</w:t>
            </w:r>
          </w:p>
        </w:tc>
        <w:tc>
          <w:tcPr>
            <w:tcW w:w="1256" w:type="dxa"/>
          </w:tcPr>
          <w:p w:rsidR="005C5B9F" w:rsidRPr="005C5B9F" w:rsidRDefault="008F717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468,90</w:t>
            </w:r>
          </w:p>
        </w:tc>
        <w:tc>
          <w:tcPr>
            <w:tcW w:w="1398" w:type="dxa"/>
          </w:tcPr>
          <w:p w:rsidR="005C5B9F" w:rsidRPr="005C5B9F" w:rsidRDefault="008F717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07/05/2015</w:t>
            </w:r>
          </w:p>
        </w:tc>
        <w:tc>
          <w:tcPr>
            <w:tcW w:w="1398" w:type="dxa"/>
          </w:tcPr>
          <w:p w:rsidR="005C5B9F" w:rsidRPr="005C5B9F" w:rsidRDefault="008F717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C5B9F" w:rsidRPr="005C5B9F" w:rsidRDefault="008F717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08/05/2015</w:t>
            </w:r>
          </w:p>
        </w:tc>
      </w:tr>
      <w:tr w:rsidR="005C5B9F" w:rsidRPr="005C5B9F" w:rsidTr="000E0360">
        <w:trPr>
          <w:trHeight w:val="568"/>
        </w:trPr>
        <w:tc>
          <w:tcPr>
            <w:tcW w:w="2053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Empresa União de Transporte LTDA</w:t>
            </w:r>
          </w:p>
        </w:tc>
        <w:tc>
          <w:tcPr>
            <w:tcW w:w="1720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Locação de ônibus </w:t>
            </w:r>
          </w:p>
        </w:tc>
        <w:tc>
          <w:tcPr>
            <w:tcW w:w="1200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644/2015</w:t>
            </w:r>
          </w:p>
        </w:tc>
        <w:tc>
          <w:tcPr>
            <w:tcW w:w="1256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2.116,40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15/05/2015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C5B9F" w:rsidRPr="005C5B9F" w:rsidTr="000E0360">
        <w:trPr>
          <w:trHeight w:val="868"/>
        </w:trPr>
        <w:tc>
          <w:tcPr>
            <w:tcW w:w="2053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Dial Departamentos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Eireli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EPP</w:t>
            </w:r>
          </w:p>
        </w:tc>
        <w:tc>
          <w:tcPr>
            <w:tcW w:w="1720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de expediente</w:t>
            </w:r>
          </w:p>
        </w:tc>
        <w:tc>
          <w:tcPr>
            <w:tcW w:w="1200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635/2015</w:t>
            </w:r>
          </w:p>
        </w:tc>
        <w:tc>
          <w:tcPr>
            <w:tcW w:w="1256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3.254,97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C5B9F" w:rsidRPr="005C5B9F" w:rsidTr="000E0360">
        <w:trPr>
          <w:trHeight w:val="932"/>
        </w:trPr>
        <w:tc>
          <w:tcPr>
            <w:tcW w:w="2053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ADBX Comércio e Serviços LTDA ME</w:t>
            </w:r>
          </w:p>
        </w:tc>
        <w:tc>
          <w:tcPr>
            <w:tcW w:w="1720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esportivo</w:t>
            </w:r>
          </w:p>
        </w:tc>
        <w:tc>
          <w:tcPr>
            <w:tcW w:w="1200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647/2015</w:t>
            </w:r>
          </w:p>
        </w:tc>
        <w:tc>
          <w:tcPr>
            <w:tcW w:w="1256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4.027,10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C5B9F" w:rsidRPr="005C5B9F" w:rsidRDefault="00F73F4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D0BC5" w:rsidRPr="005C5B9F" w:rsidTr="000E0360">
        <w:trPr>
          <w:trHeight w:val="1167"/>
        </w:trPr>
        <w:tc>
          <w:tcPr>
            <w:tcW w:w="2053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Alexandra dos Passos ME</w:t>
            </w:r>
          </w:p>
        </w:tc>
        <w:tc>
          <w:tcPr>
            <w:tcW w:w="172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de expediente</w:t>
            </w:r>
          </w:p>
        </w:tc>
        <w:tc>
          <w:tcPr>
            <w:tcW w:w="120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641/2015</w:t>
            </w:r>
          </w:p>
        </w:tc>
        <w:tc>
          <w:tcPr>
            <w:tcW w:w="1256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2.111,75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D0BC5" w:rsidRPr="005C5B9F" w:rsidTr="000E0360">
        <w:trPr>
          <w:trHeight w:val="1167"/>
        </w:trPr>
        <w:tc>
          <w:tcPr>
            <w:tcW w:w="2053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Zermiani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Comércio de Artigos Esportivos LTDA ME</w:t>
            </w:r>
          </w:p>
        </w:tc>
        <w:tc>
          <w:tcPr>
            <w:tcW w:w="172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esportivo</w:t>
            </w:r>
          </w:p>
        </w:tc>
        <w:tc>
          <w:tcPr>
            <w:tcW w:w="120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647/2015</w:t>
            </w:r>
          </w:p>
        </w:tc>
        <w:tc>
          <w:tcPr>
            <w:tcW w:w="1256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304,80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D0BC5" w:rsidRPr="005C5B9F" w:rsidTr="000E0360">
        <w:trPr>
          <w:trHeight w:val="1167"/>
        </w:trPr>
        <w:tc>
          <w:tcPr>
            <w:tcW w:w="2053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Cleonice de Oliveira dos Santos EPP</w:t>
            </w:r>
          </w:p>
        </w:tc>
        <w:tc>
          <w:tcPr>
            <w:tcW w:w="172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de expediente</w:t>
            </w:r>
          </w:p>
        </w:tc>
        <w:tc>
          <w:tcPr>
            <w:tcW w:w="120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761/2015</w:t>
            </w:r>
          </w:p>
        </w:tc>
        <w:tc>
          <w:tcPr>
            <w:tcW w:w="1256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7.350,00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D0BC5" w:rsidRPr="005C5B9F" w:rsidTr="000E0360">
        <w:trPr>
          <w:trHeight w:val="1167"/>
        </w:trPr>
        <w:tc>
          <w:tcPr>
            <w:tcW w:w="2053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Comercial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Multiville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LTDA ME</w:t>
            </w:r>
          </w:p>
        </w:tc>
        <w:tc>
          <w:tcPr>
            <w:tcW w:w="172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de limpeza</w:t>
            </w:r>
          </w:p>
        </w:tc>
        <w:tc>
          <w:tcPr>
            <w:tcW w:w="120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645/2015</w:t>
            </w:r>
          </w:p>
        </w:tc>
        <w:tc>
          <w:tcPr>
            <w:tcW w:w="1256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319,44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18/05/2015</w:t>
            </w:r>
          </w:p>
        </w:tc>
      </w:tr>
      <w:tr w:rsidR="005D0BC5" w:rsidRPr="005C5B9F" w:rsidTr="000E0360">
        <w:trPr>
          <w:trHeight w:val="852"/>
        </w:trPr>
        <w:tc>
          <w:tcPr>
            <w:tcW w:w="2053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Aquinpel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Suprimentos p/ Informática e Escritório</w:t>
            </w:r>
          </w:p>
        </w:tc>
        <w:tc>
          <w:tcPr>
            <w:tcW w:w="172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de expediente</w:t>
            </w:r>
          </w:p>
        </w:tc>
        <w:tc>
          <w:tcPr>
            <w:tcW w:w="120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645/2015</w:t>
            </w:r>
          </w:p>
        </w:tc>
        <w:tc>
          <w:tcPr>
            <w:tcW w:w="1256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501,10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19/05/2015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20/05/2015</w:t>
            </w:r>
          </w:p>
        </w:tc>
      </w:tr>
      <w:tr w:rsidR="005D0BC5" w:rsidRPr="005C5B9F" w:rsidTr="000E0360">
        <w:trPr>
          <w:trHeight w:val="1547"/>
        </w:trPr>
        <w:tc>
          <w:tcPr>
            <w:tcW w:w="2053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PKB Produtos Químicos LTDA – EPP</w:t>
            </w:r>
          </w:p>
        </w:tc>
        <w:tc>
          <w:tcPr>
            <w:tcW w:w="172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material de limpeza</w:t>
            </w:r>
          </w:p>
        </w:tc>
        <w:tc>
          <w:tcPr>
            <w:tcW w:w="1200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717/2015</w:t>
            </w:r>
          </w:p>
        </w:tc>
        <w:tc>
          <w:tcPr>
            <w:tcW w:w="1256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1.639,62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19/05/2015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</w:tcPr>
          <w:p w:rsidR="005D0BC5" w:rsidRPr="005C5B9F" w:rsidRDefault="005D0BC5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20/05/2015</w:t>
            </w:r>
          </w:p>
        </w:tc>
      </w:tr>
      <w:tr w:rsidR="005D0BC5" w:rsidRPr="005C5B9F" w:rsidTr="000E0360">
        <w:trPr>
          <w:trHeight w:val="1725"/>
        </w:trPr>
        <w:tc>
          <w:tcPr>
            <w:tcW w:w="2053" w:type="dxa"/>
            <w:tcBorders>
              <w:bottom w:val="single" w:sz="4" w:space="0" w:color="auto"/>
            </w:tcBorders>
          </w:tcPr>
          <w:p w:rsidR="005D0BC5" w:rsidRPr="005C5B9F" w:rsidRDefault="000E036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Luiz Fernando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Sebold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ME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04C">
              <w:rPr>
                <w:rFonts w:ascii="Times New Roman" w:hAnsi="Times New Roman"/>
                <w:sz w:val="24"/>
                <w:szCs w:val="24"/>
              </w:rPr>
              <w:t>Aquisição de material de limpeza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946,00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20/05/2015</w:t>
            </w:r>
          </w:p>
        </w:tc>
      </w:tr>
      <w:tr w:rsidR="005D0BC5" w:rsidRPr="005C5B9F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Elo Comércio e Serviços LTDA ME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04C">
              <w:rPr>
                <w:rFonts w:ascii="Times New Roman" w:hAnsi="Times New Roman"/>
                <w:sz w:val="24"/>
                <w:szCs w:val="24"/>
              </w:rPr>
              <w:t>Aquisição de material de expediente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494,55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5D0BC5" w:rsidRPr="005C5B9F" w:rsidRDefault="008A704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20/05/2015</w:t>
            </w:r>
          </w:p>
        </w:tc>
      </w:tr>
      <w:tr w:rsidR="00A17C5C" w:rsidRPr="005C5B9F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A17C5C" w:rsidRDefault="00A17C5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Estância Hidromineral Santa Rita de Cassia LTDA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17C5C" w:rsidRPr="008A704C" w:rsidRDefault="00A17C5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água mineral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17C5C" w:rsidRDefault="00A17C5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802/2015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A17C5C" w:rsidRDefault="00A17C5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655,56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Default="009E10C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Default="009E10C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Default="009E10C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</w:tr>
      <w:tr w:rsidR="00A17C5C" w:rsidRPr="00B56220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56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 the Road </w:t>
            </w:r>
            <w:proofErr w:type="spellStart"/>
            <w:r w:rsidRPr="00B56220">
              <w:rPr>
                <w:rFonts w:ascii="Times New Roman" w:hAnsi="Times New Roman"/>
                <w:sz w:val="24"/>
                <w:szCs w:val="24"/>
                <w:lang w:val="en-US"/>
              </w:rPr>
              <w:t>Curso</w:t>
            </w:r>
            <w:proofErr w:type="spellEnd"/>
            <w:r w:rsidRPr="00B56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56220">
              <w:rPr>
                <w:rFonts w:ascii="Times New Roman" w:hAnsi="Times New Roman"/>
                <w:sz w:val="24"/>
                <w:szCs w:val="24"/>
                <w:lang w:val="en-US"/>
              </w:rPr>
              <w:t>Idiomas</w:t>
            </w:r>
            <w:proofErr w:type="spellEnd"/>
            <w:r w:rsidRPr="00B562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LTDA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220">
              <w:rPr>
                <w:rFonts w:ascii="Times New Roman" w:hAnsi="Times New Roman"/>
                <w:sz w:val="24"/>
                <w:szCs w:val="24"/>
              </w:rPr>
              <w:t xml:space="preserve">Prestação de </w:t>
            </w:r>
            <w:r>
              <w:rPr>
                <w:rFonts w:ascii="Times New Roman" w:hAnsi="Times New Roman"/>
                <w:sz w:val="24"/>
                <w:szCs w:val="24"/>
              </w:rPr>
              <w:t>serviço</w:t>
            </w:r>
            <w:r w:rsidRPr="00B56220">
              <w:rPr>
                <w:rFonts w:ascii="Times New Roman" w:hAnsi="Times New Roman"/>
                <w:sz w:val="24"/>
                <w:szCs w:val="24"/>
              </w:rPr>
              <w:t xml:space="preserve"> de revis</w:t>
            </w:r>
            <w:r>
              <w:rPr>
                <w:rFonts w:ascii="Times New Roman" w:hAnsi="Times New Roman"/>
                <w:sz w:val="24"/>
                <w:szCs w:val="24"/>
              </w:rPr>
              <w:t>ão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1.547,70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</w:tr>
      <w:tr w:rsidR="00B56220" w:rsidRPr="00B56220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Vicari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Comércio de Extintores LTDA EPP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B56220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carga de extintor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597/2015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385,00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B56220" w:rsidRDefault="00B56220" w:rsidP="00B562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</w:tr>
      <w:tr w:rsidR="00A17C5C" w:rsidRPr="00B56220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Vencoli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Brasil Distribuidora LTDA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220">
              <w:rPr>
                <w:rFonts w:ascii="Times New Roman" w:hAnsi="Times New Roman"/>
                <w:sz w:val="24"/>
                <w:szCs w:val="24"/>
              </w:rPr>
              <w:t>Aquisição de material de limpeza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1.882,60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A17C5C" w:rsidRPr="00B56220" w:rsidRDefault="00B5622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22/052015</w:t>
            </w:r>
          </w:p>
        </w:tc>
      </w:tr>
      <w:tr w:rsidR="00B56220" w:rsidRPr="00B56220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Empresa União de Transporte LTDA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B56220" w:rsidRP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Diária de Ônibus Convencional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828/2015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680,00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B56220" w:rsidRDefault="00943A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25/05/2015</w:t>
            </w:r>
          </w:p>
        </w:tc>
      </w:tr>
      <w:tr w:rsidR="00943A81" w:rsidRPr="00B56220" w:rsidTr="00A17C5C">
        <w:trPr>
          <w:trHeight w:val="1094"/>
        </w:trPr>
        <w:tc>
          <w:tcPr>
            <w:tcW w:w="2053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Harley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 Aguiar Júnior EPP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Aquisição de projetor multimídia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636/2015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3.290,00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943A81" w:rsidRDefault="001D2A53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25/05/2015</w:t>
            </w:r>
            <w:bookmarkStart w:id="0" w:name="_GoBack"/>
            <w:bookmarkEnd w:id="0"/>
          </w:p>
        </w:tc>
      </w:tr>
      <w:tr w:rsidR="005D0BC5" w:rsidRPr="00B56220" w:rsidTr="000E0360">
        <w:trPr>
          <w:trHeight w:val="284"/>
        </w:trPr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BC5" w:rsidRPr="00B56220" w:rsidRDefault="005D0BC5" w:rsidP="000E03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C5B9F" w:rsidRPr="00B56220" w:rsidRDefault="005C5B9F" w:rsidP="005C5B9F">
      <w:pPr>
        <w:pStyle w:val="Cabealho"/>
        <w:jc w:val="center"/>
        <w:rPr>
          <w:rFonts w:ascii="Times New Roman" w:hAnsi="Times New Roman"/>
          <w:sz w:val="36"/>
          <w:szCs w:val="36"/>
        </w:rPr>
      </w:pPr>
    </w:p>
    <w:sectPr w:rsidR="005C5B9F" w:rsidRPr="00B56220" w:rsidSect="00561203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A81" w:rsidRDefault="00943A81" w:rsidP="00561203">
      <w:pPr>
        <w:spacing w:after="0" w:line="240" w:lineRule="auto"/>
      </w:pPr>
      <w:r>
        <w:separator/>
      </w:r>
    </w:p>
  </w:endnote>
  <w:endnote w:type="continuationSeparator" w:id="0">
    <w:p w:rsidR="00943A81" w:rsidRDefault="00943A81" w:rsidP="0056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A81" w:rsidRDefault="00943A81" w:rsidP="00E32837">
    <w:pPr>
      <w:pStyle w:val="Rodap"/>
      <w:spacing w:after="60"/>
      <w:jc w:val="center"/>
      <w:rPr>
        <w:rFonts w:ascii="Century Gothic" w:hAnsi="Century Gothic"/>
        <w:sz w:val="20"/>
        <w:szCs w:val="20"/>
      </w:rPr>
    </w:pPr>
    <w:r>
      <w:rPr>
        <w:noProof/>
        <w:lang w:eastAsia="pt-BR"/>
      </w:rPr>
      <mc:AlternateContent>
        <mc:Choice Requires="wps">
          <w:drawing>
            <wp:anchor distT="36575" distB="36575" distL="36576" distR="36576" simplePos="0" relativeHeight="251659776" behindDoc="0" locked="0" layoutInCell="1" allowOverlap="1" wp14:anchorId="04B52BFF" wp14:editId="356597B9">
              <wp:simplePos x="0" y="0"/>
              <wp:positionH relativeFrom="column">
                <wp:posOffset>-466725</wp:posOffset>
              </wp:positionH>
              <wp:positionV relativeFrom="paragraph">
                <wp:posOffset>54609</wp:posOffset>
              </wp:positionV>
              <wp:extent cx="7572375" cy="0"/>
              <wp:effectExtent l="0" t="0" r="9525" b="19050"/>
              <wp:wrapNone/>
              <wp:docPr id="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E3E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5" o:spid="_x0000_s1026" style="position:absolute;z-index:251659776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text;mso-width-percent:0;mso-height-percent:0;mso-width-relative:page;mso-height-relative:page" from="-36.75pt,4.3pt" to="559.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" strokecolor="#e3e3e3" strokeweight="2pt">
              <v:shadow color="#ccc"/>
            </v:line>
          </w:pict>
        </mc:Fallback>
      </mc:AlternateContent>
    </w:r>
  </w:p>
  <w:p w:rsidR="00943A81" w:rsidRPr="00E2796A" w:rsidRDefault="00943A81" w:rsidP="00E32837">
    <w:pPr>
      <w:pStyle w:val="Rodap"/>
      <w:spacing w:after="60"/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>A</w:t>
    </w:r>
    <w:r w:rsidRPr="00E2796A">
      <w:rPr>
        <w:rFonts w:ascii="Century Gothic" w:hAnsi="Century Gothic"/>
        <w:sz w:val="20"/>
        <w:szCs w:val="20"/>
      </w:rPr>
      <w:t xml:space="preserve">venida Madre </w:t>
    </w:r>
    <w:proofErr w:type="spellStart"/>
    <w:r w:rsidRPr="00E2796A">
      <w:rPr>
        <w:rFonts w:ascii="Century Gothic" w:hAnsi="Century Gothic"/>
        <w:sz w:val="20"/>
        <w:szCs w:val="20"/>
      </w:rPr>
      <w:t>Benvenuta</w:t>
    </w:r>
    <w:proofErr w:type="spellEnd"/>
    <w:r w:rsidRPr="00E2796A">
      <w:rPr>
        <w:rFonts w:ascii="Century Gothic" w:hAnsi="Century Gothic"/>
        <w:sz w:val="20"/>
        <w:szCs w:val="20"/>
      </w:rPr>
      <w:t xml:space="preserve">, 2007 | </w:t>
    </w:r>
    <w:proofErr w:type="spellStart"/>
    <w:r w:rsidRPr="00E2796A">
      <w:rPr>
        <w:rFonts w:ascii="Century Gothic" w:hAnsi="Century Gothic"/>
        <w:sz w:val="20"/>
        <w:szCs w:val="20"/>
      </w:rPr>
      <w:t>Itacorubi</w:t>
    </w:r>
    <w:proofErr w:type="spellEnd"/>
    <w:r w:rsidRPr="00E2796A">
      <w:rPr>
        <w:rFonts w:ascii="Century Gothic" w:hAnsi="Century Gothic"/>
        <w:sz w:val="20"/>
        <w:szCs w:val="20"/>
      </w:rPr>
      <w:t xml:space="preserve"> | Florianópolis | SC | CEP 88035-</w:t>
    </w:r>
    <w:proofErr w:type="gramStart"/>
    <w:r w:rsidRPr="00E2796A">
      <w:rPr>
        <w:rFonts w:ascii="Century Gothic" w:hAnsi="Century Gothic"/>
        <w:sz w:val="20"/>
        <w:szCs w:val="20"/>
      </w:rPr>
      <w:t>001</w:t>
    </w:r>
    <w:proofErr w:type="gramEnd"/>
  </w:p>
  <w:p w:rsidR="00943A81" w:rsidRPr="00E2796A" w:rsidRDefault="00943A81" w:rsidP="00E32837">
    <w:pPr>
      <w:pStyle w:val="Rodap"/>
      <w:spacing w:after="60"/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 xml:space="preserve"> Telefone</w:t>
    </w:r>
    <w:r w:rsidRPr="00E2796A">
      <w:rPr>
        <w:rFonts w:ascii="Century Gothic" w:hAnsi="Century Gothic"/>
        <w:sz w:val="20"/>
        <w:szCs w:val="20"/>
      </w:rPr>
      <w:t xml:space="preserve"> (48) 3321-8500 | www.faed.udesc.br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A81" w:rsidRDefault="00943A81" w:rsidP="00561203">
      <w:pPr>
        <w:spacing w:after="0" w:line="240" w:lineRule="auto"/>
      </w:pPr>
      <w:r>
        <w:separator/>
      </w:r>
    </w:p>
  </w:footnote>
  <w:footnote w:type="continuationSeparator" w:id="0">
    <w:p w:rsidR="00943A81" w:rsidRDefault="00943A81" w:rsidP="00561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A81" w:rsidRDefault="00943A81" w:rsidP="00086BEE">
    <w:pPr>
      <w:pStyle w:val="Cabealho"/>
      <w:tabs>
        <w:tab w:val="right" w:pos="10466"/>
      </w:tabs>
      <w:spacing w:after="60"/>
      <w:jc w:val="center"/>
      <w:rPr>
        <w:rFonts w:ascii="Century Gothic" w:hAnsi="Century Gothic" w:cs="Angsana New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161925</wp:posOffset>
          </wp:positionH>
          <wp:positionV relativeFrom="margin">
            <wp:posOffset>-911860</wp:posOffset>
          </wp:positionV>
          <wp:extent cx="1123950" cy="314325"/>
          <wp:effectExtent l="0" t="0" r="0" b="9525"/>
          <wp:wrapSquare wrapText="bothSides"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5286375</wp:posOffset>
          </wp:positionH>
          <wp:positionV relativeFrom="margin">
            <wp:posOffset>-1064260</wp:posOffset>
          </wp:positionV>
          <wp:extent cx="1504950" cy="571500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1203">
      <w:rPr>
        <w:rFonts w:ascii="Century Gothic" w:hAnsi="Century Gothic" w:cs="Angsana New"/>
        <w:sz w:val="24"/>
        <w:szCs w:val="24"/>
      </w:rPr>
      <w:t>U</w:t>
    </w:r>
    <w:r w:rsidRPr="00561203">
      <w:rPr>
        <w:rFonts w:ascii="Century Gothic" w:hAnsi="Century Gothic" w:cs="Angsana New"/>
      </w:rPr>
      <w:t>niversidade</w:t>
    </w:r>
    <w:r>
      <w:rPr>
        <w:rFonts w:ascii="Century Gothic" w:hAnsi="Century Gothic" w:cs="Angsana New"/>
      </w:rPr>
      <w:t xml:space="preserve"> do Estado de Santa Catarina – U</w:t>
    </w:r>
    <w:r w:rsidRPr="00561203">
      <w:rPr>
        <w:rFonts w:ascii="Century Gothic" w:hAnsi="Century Gothic" w:cs="Angsana New"/>
      </w:rPr>
      <w:t>DESC</w:t>
    </w:r>
  </w:p>
  <w:p w:rsidR="00943A81" w:rsidRDefault="00943A81" w:rsidP="00086BEE">
    <w:pPr>
      <w:pStyle w:val="Cabealho"/>
      <w:tabs>
        <w:tab w:val="right" w:pos="10466"/>
      </w:tabs>
      <w:spacing w:after="60"/>
      <w:jc w:val="center"/>
      <w:rPr>
        <w:rFonts w:ascii="Century Gothic" w:hAnsi="Century Gothic" w:cs="Angsana New"/>
      </w:rPr>
    </w:pPr>
    <w:r w:rsidRPr="00561203">
      <w:rPr>
        <w:rFonts w:ascii="Century Gothic" w:hAnsi="Century Gothic" w:cs="Angsana New"/>
      </w:rPr>
      <w:t>Centro de Ciências</w:t>
    </w:r>
    <w:r>
      <w:rPr>
        <w:rFonts w:ascii="Century Gothic" w:hAnsi="Century Gothic" w:cs="Angsana New"/>
      </w:rPr>
      <w:t xml:space="preserve"> Humanas e da Educação – </w:t>
    </w:r>
    <w:r w:rsidRPr="00561203">
      <w:rPr>
        <w:rFonts w:ascii="Century Gothic" w:hAnsi="Century Gothic" w:cs="Angsana New"/>
      </w:rPr>
      <w:t>FAED</w:t>
    </w:r>
  </w:p>
  <w:p w:rsidR="00943A81" w:rsidRDefault="00943A81" w:rsidP="00086BEE">
    <w:pPr>
      <w:pStyle w:val="Cabealho"/>
      <w:tabs>
        <w:tab w:val="right" w:pos="10466"/>
      </w:tabs>
      <w:spacing w:after="60"/>
      <w:jc w:val="center"/>
      <w:rPr>
        <w:rFonts w:ascii="Century Gothic" w:hAnsi="Century Gothic" w:cs="Angsana New"/>
      </w:rPr>
    </w:pPr>
  </w:p>
  <w:p w:rsidR="00943A81" w:rsidRDefault="00943A81"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152400</wp:posOffset>
          </wp:positionH>
          <wp:positionV relativeFrom="paragraph">
            <wp:posOffset>3647440</wp:posOffset>
          </wp:positionV>
          <wp:extent cx="6480175" cy="1786890"/>
          <wp:effectExtent l="0" t="0" r="0" b="3810"/>
          <wp:wrapNone/>
          <wp:docPr id="3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78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36575" distB="36575" distL="36576" distR="36576" simplePos="0" relativeHeight="251657728" behindDoc="0" locked="0" layoutInCell="1" allowOverlap="1">
              <wp:simplePos x="0" y="0"/>
              <wp:positionH relativeFrom="column">
                <wp:posOffset>-466725</wp:posOffset>
              </wp:positionH>
              <wp:positionV relativeFrom="paragraph">
                <wp:posOffset>114299</wp:posOffset>
              </wp:positionV>
              <wp:extent cx="7572375" cy="0"/>
              <wp:effectExtent l="0" t="0" r="9525" b="19050"/>
              <wp:wrapNone/>
              <wp:docPr id="4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E3E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3" o:spid="_x0000_s1026" style="position:absolute;z-index:251657728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text;mso-width-percent:0;mso-height-percent:0;mso-width-relative:page;mso-height-relative:page" from="-36.75pt,9pt" to="559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" strokecolor="#e3e3e3" strokeweight="2pt">
              <v:shadow color="#ccc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03"/>
    <w:rsid w:val="00000063"/>
    <w:rsid w:val="00002379"/>
    <w:rsid w:val="00026639"/>
    <w:rsid w:val="00086BEE"/>
    <w:rsid w:val="00087860"/>
    <w:rsid w:val="000E0360"/>
    <w:rsid w:val="000F520D"/>
    <w:rsid w:val="00100FE7"/>
    <w:rsid w:val="001D2A53"/>
    <w:rsid w:val="00327131"/>
    <w:rsid w:val="00335E4E"/>
    <w:rsid w:val="00433B4F"/>
    <w:rsid w:val="00451D15"/>
    <w:rsid w:val="004C17EC"/>
    <w:rsid w:val="004C2884"/>
    <w:rsid w:val="0055115F"/>
    <w:rsid w:val="00561203"/>
    <w:rsid w:val="00567D03"/>
    <w:rsid w:val="005C5B9F"/>
    <w:rsid w:val="005D0BC5"/>
    <w:rsid w:val="0062280F"/>
    <w:rsid w:val="00680C4A"/>
    <w:rsid w:val="006B73E9"/>
    <w:rsid w:val="006F3984"/>
    <w:rsid w:val="007F6DC5"/>
    <w:rsid w:val="008A704C"/>
    <w:rsid w:val="008F7170"/>
    <w:rsid w:val="00914A28"/>
    <w:rsid w:val="00943A81"/>
    <w:rsid w:val="00992BE3"/>
    <w:rsid w:val="009E10CF"/>
    <w:rsid w:val="009E5FF0"/>
    <w:rsid w:val="009F327B"/>
    <w:rsid w:val="00A17C5C"/>
    <w:rsid w:val="00B56220"/>
    <w:rsid w:val="00B82D21"/>
    <w:rsid w:val="00BA4790"/>
    <w:rsid w:val="00C01DA8"/>
    <w:rsid w:val="00C6441C"/>
    <w:rsid w:val="00C73AB8"/>
    <w:rsid w:val="00CA1836"/>
    <w:rsid w:val="00CF0EB0"/>
    <w:rsid w:val="00D435FA"/>
    <w:rsid w:val="00D7753E"/>
    <w:rsid w:val="00DD19F8"/>
    <w:rsid w:val="00DD7C72"/>
    <w:rsid w:val="00E27614"/>
    <w:rsid w:val="00E2796A"/>
    <w:rsid w:val="00E32837"/>
    <w:rsid w:val="00E871DA"/>
    <w:rsid w:val="00F7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AB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203"/>
  </w:style>
  <w:style w:type="paragraph" w:styleId="Rodap">
    <w:name w:val="footer"/>
    <w:basedOn w:val="Normal"/>
    <w:link w:val="Rodap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203"/>
  </w:style>
  <w:style w:type="paragraph" w:styleId="Textodebalo">
    <w:name w:val="Balloon Text"/>
    <w:basedOn w:val="Normal"/>
    <w:link w:val="TextodebaloChar"/>
    <w:uiPriority w:val="99"/>
    <w:semiHidden/>
    <w:unhideWhenUsed/>
    <w:rsid w:val="0056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61203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rsid w:val="006F3984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2Char">
    <w:name w:val="Corpo de texto 2 Char"/>
    <w:link w:val="Corpodetexto2"/>
    <w:uiPriority w:val="99"/>
    <w:rsid w:val="006F3984"/>
    <w:rPr>
      <w:rFonts w:ascii="Times New Roman" w:eastAsia="Times New Roman" w:hAnsi="Times New Roman"/>
      <w:sz w:val="24"/>
    </w:rPr>
  </w:style>
  <w:style w:type="table" w:styleId="Tabelacomgrade">
    <w:name w:val="Table Grid"/>
    <w:basedOn w:val="Tabelanormal"/>
    <w:uiPriority w:val="59"/>
    <w:rsid w:val="005C5B9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7F6D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AB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203"/>
  </w:style>
  <w:style w:type="paragraph" w:styleId="Rodap">
    <w:name w:val="footer"/>
    <w:basedOn w:val="Normal"/>
    <w:link w:val="Rodap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203"/>
  </w:style>
  <w:style w:type="paragraph" w:styleId="Textodebalo">
    <w:name w:val="Balloon Text"/>
    <w:basedOn w:val="Normal"/>
    <w:link w:val="TextodebaloChar"/>
    <w:uiPriority w:val="99"/>
    <w:semiHidden/>
    <w:unhideWhenUsed/>
    <w:rsid w:val="0056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61203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rsid w:val="006F3984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2Char">
    <w:name w:val="Corpo de texto 2 Char"/>
    <w:link w:val="Corpodetexto2"/>
    <w:uiPriority w:val="99"/>
    <w:rsid w:val="006F3984"/>
    <w:rPr>
      <w:rFonts w:ascii="Times New Roman" w:eastAsia="Times New Roman" w:hAnsi="Times New Roman"/>
      <w:sz w:val="24"/>
    </w:rPr>
  </w:style>
  <w:style w:type="table" w:styleId="Tabelacomgrade">
    <w:name w:val="Table Grid"/>
    <w:basedOn w:val="Tabelanormal"/>
    <w:uiPriority w:val="59"/>
    <w:rsid w:val="005C5B9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7F6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8D52A-7FB3-492F-8B72-E5D3E28E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Setor de Comunicação</dc:creator>
  <cp:keywords/>
  <dc:description/>
  <cp:lastModifiedBy>Murilo Campos de Oliveira</cp:lastModifiedBy>
  <cp:revision>4</cp:revision>
  <cp:lastPrinted>2014-10-16T20:50:00Z</cp:lastPrinted>
  <dcterms:created xsi:type="dcterms:W3CDTF">2015-05-05T20:32:00Z</dcterms:created>
  <dcterms:modified xsi:type="dcterms:W3CDTF">2015-05-25T17:46:00Z</dcterms:modified>
</cp:coreProperties>
</file>