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 xml:space="preserve">: PP nº </w:t>
      </w:r>
      <w:r w:rsidR="009042A6">
        <w:t>1524</w:t>
      </w:r>
      <w:r>
        <w:t>/201</w:t>
      </w:r>
      <w:r w:rsidR="009042A6">
        <w:t>4</w:t>
      </w:r>
      <w:r>
        <w:t xml:space="preserve">. </w:t>
      </w:r>
      <w:r w:rsidRPr="0093178C">
        <w:rPr>
          <w:b/>
        </w:rPr>
        <w:t>Objeto</w:t>
      </w:r>
      <w:r>
        <w:t xml:space="preserve">: </w:t>
      </w:r>
      <w:r w:rsidR="009042A6" w:rsidRPr="009042A6">
        <w:t>CONTRATAÇÃO DE EMPRESA PARA MANUTENÇÃO DE EXTINTORES E AQUISIÇÃO DE MATERIAIS E EQUIPAMENTOS DE SEGURANÇA E COMBATE A INCÊNDIO PARA TODOS OS CENTROS DA UDESC</w:t>
      </w:r>
      <w:r w:rsidR="009042A6">
        <w:t>. AF nº 2186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9042A6" w:rsidRPr="009042A6">
        <w:t>VICARI COMÉRCIO DE EXTINTORES LTDA. ME</w:t>
      </w:r>
      <w:bookmarkStart w:id="0" w:name="_GoBack"/>
      <w:bookmarkEnd w:id="0"/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9042A6">
        <w:t>154,00</w:t>
      </w:r>
      <w:r>
        <w:t xml:space="preserve">. </w:t>
      </w:r>
      <w:r w:rsidRPr="0093178C">
        <w:rPr>
          <w:b/>
        </w:rPr>
        <w:t>Vigência</w:t>
      </w:r>
      <w:r>
        <w:t xml:space="preserve">: a partir de sua assinatura até </w:t>
      </w:r>
      <w:r w:rsidR="00A61FAC">
        <w:t>31/12/2015. Assinado</w:t>
      </w:r>
      <w:r>
        <w:t xml:space="preserve"> </w:t>
      </w:r>
      <w:r w:rsidR="009042A6">
        <w:t>em: 25</w:t>
      </w:r>
      <w:r w:rsidR="00F316DE">
        <w:t>/</w:t>
      </w:r>
      <w:r w:rsidR="009042A6">
        <w:t>11</w:t>
      </w:r>
      <w:r w:rsidR="00F316DE">
        <w:t xml:space="preserve">/2015. Florianópolis, </w:t>
      </w:r>
      <w:r w:rsidR="00161DFB">
        <w:t>2</w:t>
      </w:r>
      <w:r>
        <w:t xml:space="preserve"> de </w:t>
      </w:r>
      <w:r w:rsidR="009042A6">
        <w:t xml:space="preserve">dezembro </w:t>
      </w:r>
      <w:r>
        <w:t xml:space="preserve">de 2015. </w:t>
      </w:r>
      <w:r w:rsidR="009042A6">
        <w:t>Antônio</w:t>
      </w:r>
      <w:r>
        <w:t xml:space="preserve"> Heronaldo de Sousa – Reitor da UDESC.</w:t>
      </w:r>
    </w:p>
    <w:sectPr w:rsidR="00F75965" w:rsidRPr="0093178C" w:rsidSect="00336CA9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9042A6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9042A6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61DFB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4B80"/>
    <w:rsid w:val="00623F92"/>
    <w:rsid w:val="006274D9"/>
    <w:rsid w:val="00647F9C"/>
    <w:rsid w:val="006900B0"/>
    <w:rsid w:val="006F0218"/>
    <w:rsid w:val="00897E18"/>
    <w:rsid w:val="008A1A05"/>
    <w:rsid w:val="009042A6"/>
    <w:rsid w:val="00917090"/>
    <w:rsid w:val="00930649"/>
    <w:rsid w:val="0093178C"/>
    <w:rsid w:val="00976624"/>
    <w:rsid w:val="009E04A2"/>
    <w:rsid w:val="00A61FAC"/>
    <w:rsid w:val="00A73A12"/>
    <w:rsid w:val="00A92155"/>
    <w:rsid w:val="00AC0FCD"/>
    <w:rsid w:val="00BC7641"/>
    <w:rsid w:val="00C02E9C"/>
    <w:rsid w:val="00C66D54"/>
    <w:rsid w:val="00CD7BFD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316DE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6D190B1F-237E-4766-9098-76FD596A6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1</Pages>
  <Words>74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30</cp:revision>
  <cp:lastPrinted>2015-06-03T16:56:00Z</cp:lastPrinted>
  <dcterms:created xsi:type="dcterms:W3CDTF">2015-05-25T18:30:00Z</dcterms:created>
  <dcterms:modified xsi:type="dcterms:W3CDTF">2016-02-04T18:55:00Z</dcterms:modified>
</cp:coreProperties>
</file>