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D70F3" w14:textId="313BCE20" w:rsidR="00082885" w:rsidRDefault="00ED6C4B">
      <w:r>
        <w:t>Equipamentos</w:t>
      </w:r>
    </w:p>
    <w:p w14:paraId="5E5F61FD" w14:textId="16BD0EFF" w:rsidR="00D9390F" w:rsidRDefault="00D9390F" w:rsidP="00D9390F">
      <w:pPr>
        <w:pStyle w:val="PargrafodaLista"/>
        <w:numPr>
          <w:ilvl w:val="0"/>
          <w:numId w:val="4"/>
        </w:numPr>
        <w:tabs>
          <w:tab w:val="clear" w:pos="720"/>
          <w:tab w:val="num" w:pos="426"/>
        </w:tabs>
        <w:spacing w:after="0"/>
        <w:ind w:left="0" w:firstLine="0"/>
      </w:pPr>
      <w:r>
        <w:t xml:space="preserve">Microscópio </w:t>
      </w:r>
      <w:proofErr w:type="spellStart"/>
      <w:r>
        <w:t>Eletronico</w:t>
      </w:r>
      <w:proofErr w:type="spellEnd"/>
      <w:r>
        <w:t xml:space="preserve"> de varredura ZEISS DSM40</w:t>
      </w:r>
    </w:p>
    <w:p w14:paraId="6DF5026F" w14:textId="25B3BD3D" w:rsidR="00D9390F" w:rsidRDefault="00D9390F" w:rsidP="00D9390F">
      <w:pPr>
        <w:pStyle w:val="PargrafodaLista"/>
        <w:numPr>
          <w:ilvl w:val="0"/>
          <w:numId w:val="4"/>
        </w:numPr>
        <w:tabs>
          <w:tab w:val="clear" w:pos="720"/>
          <w:tab w:val="num" w:pos="426"/>
        </w:tabs>
        <w:spacing w:after="0"/>
        <w:ind w:left="0" w:firstLine="0"/>
      </w:pPr>
      <w:r>
        <w:t>Microscópio Eletrônico de varredura por Emissão de Campo JEOL JSM 6701F</w:t>
      </w:r>
    </w:p>
    <w:p w14:paraId="7B6F8B1F" w14:textId="28816486" w:rsidR="00D9390F" w:rsidRDefault="00D9390F" w:rsidP="00D9390F">
      <w:pPr>
        <w:pStyle w:val="PargrafodaLista"/>
        <w:numPr>
          <w:ilvl w:val="0"/>
          <w:numId w:val="4"/>
        </w:numPr>
        <w:tabs>
          <w:tab w:val="clear" w:pos="720"/>
          <w:tab w:val="num" w:pos="426"/>
        </w:tabs>
        <w:spacing w:after="0"/>
        <w:ind w:left="0" w:firstLine="0"/>
      </w:pPr>
      <w:r>
        <w:t xml:space="preserve">Acessórios para preparação de </w:t>
      </w:r>
      <w:proofErr w:type="spellStart"/>
      <w:r>
        <w:t>amostras</w:t>
      </w:r>
      <w:proofErr w:type="spellEnd"/>
    </w:p>
    <w:sectPr w:rsidR="00D939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C6606C"/>
    <w:multiLevelType w:val="multilevel"/>
    <w:tmpl w:val="9C6EA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D926BD"/>
    <w:multiLevelType w:val="hybridMultilevel"/>
    <w:tmpl w:val="D05626BC"/>
    <w:lvl w:ilvl="0" w:tplc="90C20B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9573AD"/>
    <w:multiLevelType w:val="multilevel"/>
    <w:tmpl w:val="1F94D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237F42"/>
    <w:multiLevelType w:val="multilevel"/>
    <w:tmpl w:val="9C6EA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6073532">
    <w:abstractNumId w:val="1"/>
  </w:num>
  <w:num w:numId="2" w16cid:durableId="255872491">
    <w:abstractNumId w:val="0"/>
  </w:num>
  <w:num w:numId="3" w16cid:durableId="256790719">
    <w:abstractNumId w:val="2"/>
  </w:num>
  <w:num w:numId="4" w16cid:durableId="7195946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C4B"/>
    <w:rsid w:val="00082885"/>
    <w:rsid w:val="00D9390F"/>
    <w:rsid w:val="00ED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933E8"/>
  <w15:chartTrackingRefBased/>
  <w15:docId w15:val="{911D3D2D-65AD-4546-9A42-EE8963A5B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D6C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9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146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Valadares Folgueras</dc:creator>
  <cp:keywords/>
  <dc:description/>
  <cp:lastModifiedBy>Marilena Valadares Folgueras</cp:lastModifiedBy>
  <cp:revision>2</cp:revision>
  <dcterms:created xsi:type="dcterms:W3CDTF">2022-05-24T19:00:00Z</dcterms:created>
  <dcterms:modified xsi:type="dcterms:W3CDTF">2022-05-24T19:00:00Z</dcterms:modified>
</cp:coreProperties>
</file>