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32D476C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D41E56">
            <w:rPr>
              <w:rFonts w:eastAsia="Calibri" w:cstheme="minorHAnsi"/>
              <w:sz w:val="24"/>
              <w:szCs w:val="24"/>
            </w:rPr>
            <w:t>Isabela Gasparini</w:t>
          </w:r>
        </w:sdtContent>
      </w:sdt>
    </w:p>
    <w:p w14:paraId="30360E86" w14:textId="7A53DE4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D41E56">
            <w:rPr>
              <w:rFonts w:eastAsia="Calibri" w:cstheme="minorHAnsi"/>
              <w:sz w:val="24"/>
              <w:szCs w:val="24"/>
            </w:rPr>
            <w:t>CCT</w:t>
          </w:r>
        </w:sdtContent>
      </w:sdt>
    </w:p>
    <w:p w14:paraId="24D80472" w14:textId="0A95B19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D41E56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56021C6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D41E56">
            <w:rPr>
              <w:rFonts w:eastAsia="Calibri" w:cstheme="minorHAnsi"/>
              <w:sz w:val="24"/>
              <w:szCs w:val="24"/>
            </w:rPr>
            <w:t>Programa Interagir: Integração entre Ciência, Computação e Sociedade</w:t>
          </w:r>
        </w:sdtContent>
      </w:sdt>
    </w:p>
    <w:p w14:paraId="48BAE069" w14:textId="0C6B29C9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D41E56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432DA2FF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41E56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41E56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CE2B523" w14:textId="689FF8D5" w:rsidR="007C44C8" w:rsidRPr="00276C89" w:rsidRDefault="00D41E56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Quanto a questão 6, sobre envolvimento intersetorial, conforme cartas de apoio anexas, bem com parcerias firmadas, há envolvimento de diversos setores, tanto </w:t>
          </w:r>
          <w:r w:rsidR="00976020">
            <w:rPr>
              <w:rFonts w:eastAsia="Calibri" w:cstheme="minorHAnsi"/>
              <w:sz w:val="24"/>
              <w:szCs w:val="24"/>
            </w:rPr>
            <w:t xml:space="preserve">de </w:t>
          </w:r>
          <w:r>
            <w:rPr>
              <w:rFonts w:eastAsia="Calibri" w:cstheme="minorHAnsi"/>
              <w:sz w:val="24"/>
              <w:szCs w:val="24"/>
            </w:rPr>
            <w:t>outras universidades</w:t>
          </w:r>
          <w:r w:rsidR="00976020">
            <w:rPr>
              <w:rFonts w:eastAsia="Calibri" w:cstheme="minorHAnsi"/>
              <w:sz w:val="24"/>
              <w:szCs w:val="24"/>
            </w:rPr>
            <w:t xml:space="preserve"> (inclusive de outros estados)</w:t>
          </w:r>
          <w:r>
            <w:rPr>
              <w:rFonts w:eastAsia="Calibri" w:cstheme="minorHAnsi"/>
              <w:sz w:val="24"/>
              <w:szCs w:val="24"/>
            </w:rPr>
            <w:t xml:space="preserve">, quanto empresas parceiras </w:t>
          </w:r>
          <w:r w:rsidR="00976020">
            <w:rPr>
              <w:rFonts w:eastAsia="Calibri" w:cstheme="minorHAnsi"/>
              <w:sz w:val="24"/>
              <w:szCs w:val="24"/>
            </w:rPr>
            <w:t xml:space="preserve">da região </w:t>
          </w:r>
          <w:bookmarkStart w:id="0" w:name="_GoBack"/>
          <w:bookmarkEnd w:id="0"/>
          <w:r>
            <w:rPr>
              <w:rFonts w:eastAsia="Calibri" w:cstheme="minorHAnsi"/>
              <w:sz w:val="24"/>
              <w:szCs w:val="24"/>
            </w:rPr>
            <w:t xml:space="preserve">para atuação conjunta na comunidade. Quanto a questão 9, compatibilidade entre os recursos, verifica-se que este programa possui 5 ações, e dentro delas, diversas atividades previstas. Vale ressaltar que o programa já está em andamento com 3 destas ações deste 2018, e nos anos de 2018 e 2019 atendemos diretamente mais de um mil pessoas, entre palestras, oficinas, dinâmicas, cursos, minicursos, vistas técnicas, </w:t>
          </w:r>
          <w:r w:rsidR="00090422">
            <w:rPr>
              <w:rFonts w:eastAsia="Calibri" w:cstheme="minorHAnsi"/>
              <w:sz w:val="24"/>
              <w:szCs w:val="24"/>
            </w:rPr>
            <w:t>palestras, mesa redondas, workshop, elaboração de materiais, entre outras atividades das ações.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DB22E" w14:textId="77777777" w:rsidR="00DB4CEE" w:rsidRDefault="00DB4CEE">
      <w:pPr>
        <w:spacing w:after="0" w:line="240" w:lineRule="auto"/>
      </w:pPr>
      <w:r>
        <w:separator/>
      </w:r>
    </w:p>
  </w:endnote>
  <w:endnote w:type="continuationSeparator" w:id="0">
    <w:p w14:paraId="5A0EE439" w14:textId="77777777" w:rsidR="00DB4CEE" w:rsidRDefault="00DB4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657BF8" w14:textId="77777777" w:rsidR="00DB4CEE" w:rsidRDefault="00DB4CEE">
      <w:pPr>
        <w:spacing w:after="0" w:line="240" w:lineRule="auto"/>
      </w:pPr>
      <w:r>
        <w:separator/>
      </w:r>
    </w:p>
  </w:footnote>
  <w:footnote w:type="continuationSeparator" w:id="0">
    <w:p w14:paraId="4EDADF94" w14:textId="77777777" w:rsidR="00DB4CEE" w:rsidRDefault="00DB4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DB4CEE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90422"/>
    <w:rsid w:val="000D68E8"/>
    <w:rsid w:val="001961DB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976020"/>
    <w:rsid w:val="00B61B47"/>
    <w:rsid w:val="00B84360"/>
    <w:rsid w:val="00CA0EBD"/>
    <w:rsid w:val="00CB6302"/>
    <w:rsid w:val="00CD6BCC"/>
    <w:rsid w:val="00D41E56"/>
    <w:rsid w:val="00D96FE2"/>
    <w:rsid w:val="00DB4CEE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157F0E"/>
    <w:rsid w:val="00566E2A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220</Words>
  <Characters>1276</Characters>
  <Application>Microsoft Office Word</Application>
  <DocSecurity>0</DocSecurity>
  <Lines>34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Isabela</cp:lastModifiedBy>
  <cp:revision>4</cp:revision>
  <dcterms:created xsi:type="dcterms:W3CDTF">2020-02-07T22:35:00Z</dcterms:created>
  <dcterms:modified xsi:type="dcterms:W3CDTF">2020-02-07T22:50:00Z</dcterms:modified>
</cp:coreProperties>
</file>