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0F06ACB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Agnaldo Vanderlei Arnold</w:t>
          </w:r>
        </w:sdtContent>
      </w:sdt>
    </w:p>
    <w:p w14:paraId="30360E86" w14:textId="1897263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5DFE731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D193A5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CEPLAN SUSTENTÁVEL</w:t>
          </w:r>
          <w:r w:rsidR="00457334">
            <w:rPr>
              <w:rFonts w:eastAsia="Calibri" w:cstheme="minorHAnsi"/>
              <w:sz w:val="24"/>
              <w:szCs w:val="24"/>
            </w:rPr>
            <w:tab/>
          </w:r>
        </w:sdtContent>
      </w:sdt>
    </w:p>
    <w:p w14:paraId="48BAE069" w14:textId="22E4706E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276C89">
        <w:rPr>
          <w:rFonts w:eastAsia="Calibri" w:cstheme="minorHAnsi"/>
          <w:sz w:val="24"/>
          <w:szCs w:val="24"/>
        </w:rPr>
        <w:t>QUESTÃO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967DA4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5733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01AEEFE" w14:textId="08303C33" w:rsidR="00457334" w:rsidRDefault="00457334" w:rsidP="00457334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Conforme item 1.6.1 no Programa, no último parágrafo,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 xml:space="preserve"> referente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a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Justificativa, apresenta-se o envolvimento dos diversos setores da UDESC na execução da extensão, conforme segue abaixo:</w:t>
          </w:r>
        </w:p>
        <w:p w14:paraId="4C732143" w14:textId="019294D0" w:rsidR="00457334" w:rsidRPr="00457334" w:rsidRDefault="00457334" w:rsidP="00457334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ascii="Arial" w:hAnsi="Arial" w:cs="Arial"/>
              <w:sz w:val="20"/>
              <w:szCs w:val="20"/>
            </w:rPr>
            <w:t>“</w:t>
          </w:r>
          <w:r w:rsidRPr="00457334">
            <w:rPr>
              <w:rFonts w:ascii="Arial" w:hAnsi="Arial" w:cs="Arial"/>
              <w:sz w:val="20"/>
              <w:szCs w:val="20"/>
            </w:rPr>
            <w:t>Esse Programa de Extensão possui característica interdisciplinar, envolvendo acadêmicos do Curso de</w:t>
          </w:r>
          <w:r w:rsidRPr="00457334">
            <w:rPr>
              <w:rFonts w:ascii="Arial" w:hAnsi="Arial" w:cs="Arial"/>
              <w:sz w:val="20"/>
              <w:szCs w:val="20"/>
            </w:rPr>
            <w:t xml:space="preserve"> </w:t>
          </w:r>
          <w:r w:rsidRPr="00457334">
            <w:rPr>
              <w:rFonts w:ascii="Arial" w:hAnsi="Arial" w:cs="Arial"/>
              <w:sz w:val="20"/>
              <w:szCs w:val="20"/>
            </w:rPr>
            <w:t>Engenharia de Produção - Habilitação Mecânica; interdepartamental, envolvendo acadêmicos do Curso de</w:t>
          </w:r>
          <w:r w:rsidRPr="00457334">
            <w:rPr>
              <w:rFonts w:ascii="Arial" w:hAnsi="Arial" w:cs="Arial"/>
              <w:sz w:val="20"/>
              <w:szCs w:val="20"/>
            </w:rPr>
            <w:t xml:space="preserve"> </w:t>
          </w:r>
          <w:r w:rsidRPr="00457334">
            <w:rPr>
              <w:rFonts w:ascii="Arial" w:hAnsi="Arial" w:cs="Arial"/>
              <w:sz w:val="20"/>
              <w:szCs w:val="20"/>
            </w:rPr>
            <w:t xml:space="preserve">Bacharelado em Sistemas de Informação;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intercentros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>, envolvendo professores do CEPLAN e CEAD</w:t>
          </w:r>
          <w:r w:rsidRPr="00457334">
            <w:rPr>
              <w:rFonts w:ascii="Arial" w:hAnsi="Arial" w:cs="Arial"/>
              <w:sz w:val="20"/>
              <w:szCs w:val="20"/>
            </w:rPr>
            <w:t xml:space="preserve">; </w:t>
          </w:r>
          <w:r w:rsidRPr="00457334">
            <w:rPr>
              <w:rFonts w:ascii="Arial" w:hAnsi="Arial" w:cs="Arial"/>
              <w:sz w:val="20"/>
              <w:szCs w:val="20"/>
            </w:rPr>
            <w:t xml:space="preserve">interinstitucional, envolvendo a Cooperativa de Catadores de Material Reciclável, a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Transresíduos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 xml:space="preserve"> </w:t>
          </w:r>
          <w:r w:rsidRPr="00457334">
            <w:rPr>
              <w:rFonts w:ascii="Arial" w:hAnsi="Arial" w:cs="Arial"/>
              <w:sz w:val="20"/>
              <w:szCs w:val="20"/>
            </w:rPr>
            <w:t xml:space="preserve">Ambiental S/A, Móveis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Katzer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 xml:space="preserve">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Ltda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 xml:space="preserve"> e a Escola de Educação Básica Prefeito Carlos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Zipperer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 xml:space="preserve"> Sobrinho</w:t>
          </w:r>
          <w:r>
            <w:rPr>
              <w:rFonts w:ascii="Arial" w:hAnsi="Arial" w:cs="Arial"/>
              <w:sz w:val="20"/>
              <w:szCs w:val="20"/>
            </w:rPr>
            <w:t>”</w:t>
          </w:r>
          <w:r w:rsidRPr="00457334">
            <w:rPr>
              <w:rFonts w:ascii="Arial" w:hAnsi="Arial" w:cs="Arial"/>
              <w:sz w:val="20"/>
              <w:szCs w:val="20"/>
            </w:rPr>
            <w:t>.</w:t>
          </w:r>
        </w:p>
        <w:p w14:paraId="7CE2B523" w14:textId="77CFE094" w:rsidR="007C44C8" w:rsidRPr="00457334" w:rsidRDefault="004A2B06" w:rsidP="00457334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eastAsia="Calibri" w:cstheme="minorHAnsi"/>
              <w:b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74982" w14:textId="77777777" w:rsidR="004A2B06" w:rsidRDefault="004A2B06">
      <w:pPr>
        <w:spacing w:after="0" w:line="240" w:lineRule="auto"/>
      </w:pPr>
      <w:r>
        <w:separator/>
      </w:r>
    </w:p>
  </w:endnote>
  <w:endnote w:type="continuationSeparator" w:id="0">
    <w:p w14:paraId="22FCB009" w14:textId="77777777" w:rsidR="004A2B06" w:rsidRDefault="004A2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449CF" w14:textId="77777777" w:rsidR="004A2B06" w:rsidRDefault="004A2B06">
      <w:pPr>
        <w:spacing w:after="0" w:line="240" w:lineRule="auto"/>
      </w:pPr>
      <w:r>
        <w:separator/>
      </w:r>
    </w:p>
  </w:footnote>
  <w:footnote w:type="continuationSeparator" w:id="0">
    <w:p w14:paraId="23118951" w14:textId="77777777" w:rsidR="004A2B06" w:rsidRDefault="004A2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4A2B06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57334"/>
    <w:rsid w:val="00493FA9"/>
    <w:rsid w:val="004A2B06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7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3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7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772B1D"/>
    <w:rsid w:val="00894B1D"/>
    <w:rsid w:val="00F9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admin1</cp:lastModifiedBy>
  <cp:revision>2</cp:revision>
  <dcterms:created xsi:type="dcterms:W3CDTF">2020-02-07T18:50:00Z</dcterms:created>
  <dcterms:modified xsi:type="dcterms:W3CDTF">2020-02-07T18:50:00Z</dcterms:modified>
</cp:coreProperties>
</file>