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5DC6DD74" w14:textId="77777777" w:rsidR="005B1F65" w:rsidRPr="00276C89" w:rsidRDefault="00F53FEF" w:rsidP="005B1F65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1584807090"/>
          <w:placeholder>
            <w:docPart w:val="8610D4CF73C84B3C869A7B334A5ED36D"/>
          </w:placeholder>
        </w:sdtPr>
        <w:sdtEndPr/>
        <w:sdtContent>
          <w:r w:rsidR="005B1F65">
            <w:rPr>
              <w:rFonts w:eastAsia="Calibri" w:cstheme="minorHAnsi"/>
              <w:sz w:val="24"/>
              <w:szCs w:val="24"/>
            </w:rPr>
            <w:t xml:space="preserve">Cristiane Velho </w:t>
          </w:r>
          <w:proofErr w:type="spellStart"/>
          <w:r w:rsidR="005B1F65">
            <w:rPr>
              <w:rFonts w:eastAsia="Calibri" w:cstheme="minorHAnsi"/>
              <w:sz w:val="24"/>
              <w:szCs w:val="24"/>
            </w:rPr>
            <w:t>Pellizzaro</w:t>
          </w:r>
          <w:proofErr w:type="spellEnd"/>
        </w:sdtContent>
      </w:sdt>
    </w:p>
    <w:p w14:paraId="30360E86" w14:textId="2B23496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5B1F65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34B3FD7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5B1F6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7F9BBC0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sdt>
            <w:sdtPr>
              <w:rPr>
                <w:rFonts w:eastAsia="Calibri" w:cstheme="minorHAnsi"/>
                <w:sz w:val="24"/>
                <w:szCs w:val="24"/>
              </w:rPr>
              <w:id w:val="1232505754"/>
              <w:placeholder>
                <w:docPart w:val="82F09945A1344132958C32CEB7132E8C"/>
              </w:placeholder>
            </w:sdtPr>
            <w:sdtEndPr/>
            <w:sdtContent>
              <w:r w:rsidR="005B1F65">
                <w:rPr>
                  <w:rFonts w:eastAsia="Calibri" w:cstheme="minorHAnsi"/>
                  <w:sz w:val="24"/>
                  <w:szCs w:val="24"/>
                </w:rPr>
                <w:t>Reeducação Alimentar em Escolas Urbanas de Lages, SC</w:t>
              </w:r>
            </w:sdtContent>
          </w:sdt>
        </w:sdtContent>
      </w:sdt>
    </w:p>
    <w:p w14:paraId="48BAE069" w14:textId="3492E9A9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5B1F65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6096EC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B1F6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B1F6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B1F6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217C6815" w14:textId="0BEDCD0A" w:rsidR="005B1F65" w:rsidRDefault="005B1F65" w:rsidP="005B1F65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b/>
              <w:sz w:val="24"/>
              <w:szCs w:val="24"/>
            </w:rPr>
            <w:t>Questão 2</w:t>
          </w:r>
          <w:r>
            <w:rPr>
              <w:rFonts w:eastAsia="Calibri" w:cstheme="minorHAnsi"/>
              <w:sz w:val="24"/>
              <w:szCs w:val="24"/>
            </w:rPr>
            <w:t xml:space="preserve">. Este Projeto de Extensão </w:t>
          </w:r>
          <w:r w:rsidR="000C64F4">
            <w:rPr>
              <w:rFonts w:eastAsia="Calibri" w:cstheme="minorHAnsi"/>
              <w:sz w:val="24"/>
              <w:szCs w:val="24"/>
            </w:rPr>
            <w:t xml:space="preserve">vem sendo desenvolvido </w:t>
          </w:r>
          <w:r>
            <w:rPr>
              <w:rFonts w:eastAsia="Calibri" w:cstheme="minorHAnsi"/>
              <w:sz w:val="24"/>
              <w:szCs w:val="24"/>
            </w:rPr>
            <w:t>desde 2004</w:t>
          </w:r>
          <w:r w:rsidR="000C64F4">
            <w:rPr>
              <w:rFonts w:eastAsia="Calibri" w:cstheme="minorHAnsi"/>
              <w:sz w:val="24"/>
              <w:szCs w:val="24"/>
            </w:rPr>
            <w:t xml:space="preserve"> no CAV, e obteve sempre boas avaliações,</w:t>
          </w:r>
          <w:r>
            <w:rPr>
              <w:rFonts w:eastAsia="Calibri" w:cstheme="minorHAnsi"/>
              <w:sz w:val="24"/>
              <w:szCs w:val="24"/>
            </w:rPr>
            <w:t xml:space="preserve"> portanto já trabalhamos com várias Escolas do município de Lages, tanto Municipais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quanto  Estaduais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, as quais sempre demonstraram bastante interesse e acolhimento pelo projeto. Dessa forma, acreditamos não ser necessária a Declaração fornecida por cada escola participante. Além disso, não houve tempo hábil para a solicitação da declaração de interesse para as escolas, pois o tempo de vigência do Edital </w:t>
          </w:r>
          <w:r w:rsidR="000C64F4">
            <w:rPr>
              <w:rFonts w:eastAsia="Calibri" w:cstheme="minorHAnsi"/>
              <w:sz w:val="24"/>
              <w:szCs w:val="24"/>
            </w:rPr>
            <w:t xml:space="preserve"> PAEX PROCEU 01/2019 foi relativamente curto, e as exigências foram maiores que as do Edital anterior.</w:t>
          </w:r>
          <w:bookmarkStart w:id="0" w:name="_GoBack"/>
          <w:bookmarkEnd w:id="0"/>
        </w:p>
        <w:p w14:paraId="3CB1B08A" w14:textId="4C9A1595" w:rsidR="005B1F65" w:rsidRDefault="005B1F65" w:rsidP="005B1F65">
          <w:pPr>
            <w:rPr>
              <w:rFonts w:eastAsia="Calibri" w:cstheme="minorHAnsi"/>
              <w:sz w:val="24"/>
              <w:szCs w:val="24"/>
            </w:rPr>
          </w:pPr>
          <w:r w:rsidRPr="00C31FBA">
            <w:rPr>
              <w:rFonts w:eastAsia="Calibri" w:cstheme="minorHAnsi"/>
              <w:b/>
              <w:sz w:val="24"/>
              <w:szCs w:val="24"/>
            </w:rPr>
            <w:t>Questão 5</w:t>
          </w:r>
          <w:r>
            <w:rPr>
              <w:rFonts w:eastAsia="Calibri" w:cstheme="minorHAnsi"/>
              <w:sz w:val="24"/>
              <w:szCs w:val="24"/>
            </w:rPr>
            <w:t xml:space="preserve">: Parcerias Externas: consideramos as Escolas Públicas Municipais e Estaduais como parceiras do Programa de Extensão, como órgãos públicos participantes. As mesmas estão listadas no item </w:t>
          </w:r>
          <w:r w:rsidRPr="002417B3">
            <w:rPr>
              <w:rFonts w:eastAsia="Calibri" w:cstheme="minorHAnsi"/>
              <w:b/>
              <w:sz w:val="24"/>
              <w:szCs w:val="24"/>
            </w:rPr>
            <w:t xml:space="preserve">1.4 Parcerias do </w:t>
          </w:r>
          <w:proofErr w:type="spellStart"/>
          <w:r w:rsidRPr="002417B3">
            <w:rPr>
              <w:rFonts w:eastAsia="Calibri" w:cstheme="minorHAnsi"/>
              <w:b/>
              <w:sz w:val="24"/>
              <w:szCs w:val="24"/>
            </w:rPr>
            <w:t>SigProj</w:t>
          </w:r>
          <w:proofErr w:type="spellEnd"/>
          <w:r>
            <w:rPr>
              <w:rFonts w:eastAsia="Calibri" w:cstheme="minorHAnsi"/>
              <w:sz w:val="24"/>
              <w:szCs w:val="24"/>
            </w:rPr>
            <w:t>, bem como os professores das turmas participantes como componentes da equipe de execução da ação, pois também nos auxiliam com os alunos, interagindo junto a equipe do projeto.</w:t>
          </w:r>
        </w:p>
        <w:p w14:paraId="07CE7FD8" w14:textId="77777777" w:rsidR="005B1F65" w:rsidRDefault="005B1F65" w:rsidP="005B1F65">
          <w:pPr>
            <w:rPr>
              <w:rFonts w:eastAsia="Calibri" w:cstheme="minorHAnsi"/>
              <w:sz w:val="24"/>
              <w:szCs w:val="24"/>
            </w:rPr>
          </w:pPr>
          <w:r w:rsidRPr="00373248">
            <w:rPr>
              <w:rFonts w:eastAsia="Calibri" w:cstheme="minorHAnsi"/>
              <w:b/>
              <w:sz w:val="24"/>
              <w:szCs w:val="24"/>
            </w:rPr>
            <w:t>Questão 6</w:t>
          </w:r>
          <w:r>
            <w:rPr>
              <w:rFonts w:eastAsia="Calibri" w:cstheme="minorHAnsi"/>
              <w:sz w:val="24"/>
              <w:szCs w:val="24"/>
            </w:rPr>
            <w:t xml:space="preserve">: Na equipe de execução há o envolvimento de uma professora e de um técnico de laboratório de outros departamentos, como está descrito no item </w:t>
          </w:r>
          <w:r w:rsidRPr="00963176">
            <w:rPr>
              <w:rFonts w:eastAsia="Calibri" w:cstheme="minorHAnsi"/>
              <w:b/>
              <w:sz w:val="24"/>
              <w:szCs w:val="24"/>
            </w:rPr>
            <w:t>2.1 Membros da Equipe de Execução</w:t>
          </w:r>
          <w:r>
            <w:rPr>
              <w:rFonts w:eastAsia="Calibri" w:cstheme="minorHAnsi"/>
              <w:sz w:val="24"/>
              <w:szCs w:val="24"/>
            </w:rPr>
            <w:t xml:space="preserve"> do Formulário do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SigProj</w:t>
          </w:r>
          <w:proofErr w:type="spellEnd"/>
          <w:r>
            <w:rPr>
              <w:rFonts w:eastAsia="Calibri" w:cstheme="minorHAnsi"/>
              <w:sz w:val="24"/>
              <w:szCs w:val="24"/>
            </w:rPr>
            <w:t>.</w:t>
          </w:r>
        </w:p>
        <w:p w14:paraId="7CE2B523" w14:textId="15949C7E" w:rsidR="007C44C8" w:rsidRPr="00276C89" w:rsidRDefault="002F6DAF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40559" w14:textId="77777777" w:rsidR="002F6DAF" w:rsidRDefault="002F6DAF">
      <w:pPr>
        <w:spacing w:after="0" w:line="240" w:lineRule="auto"/>
      </w:pPr>
      <w:r>
        <w:separator/>
      </w:r>
    </w:p>
  </w:endnote>
  <w:endnote w:type="continuationSeparator" w:id="0">
    <w:p w14:paraId="799990B0" w14:textId="77777777" w:rsidR="002F6DAF" w:rsidRDefault="002F6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972B0" w14:textId="77777777" w:rsidR="002F6DAF" w:rsidRDefault="002F6DAF">
      <w:pPr>
        <w:spacing w:after="0" w:line="240" w:lineRule="auto"/>
      </w:pPr>
      <w:r>
        <w:separator/>
      </w:r>
    </w:p>
  </w:footnote>
  <w:footnote w:type="continuationSeparator" w:id="0">
    <w:p w14:paraId="6B339BBD" w14:textId="77777777" w:rsidR="002F6DAF" w:rsidRDefault="002F6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2F6DAF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C64F4"/>
    <w:rsid w:val="000D68E8"/>
    <w:rsid w:val="001A67F0"/>
    <w:rsid w:val="00276C89"/>
    <w:rsid w:val="002A4CD2"/>
    <w:rsid w:val="002F6DAF"/>
    <w:rsid w:val="00370736"/>
    <w:rsid w:val="003B72D4"/>
    <w:rsid w:val="00493FA9"/>
    <w:rsid w:val="004A3D85"/>
    <w:rsid w:val="004D6CC7"/>
    <w:rsid w:val="00506594"/>
    <w:rsid w:val="00512C4D"/>
    <w:rsid w:val="0055553B"/>
    <w:rsid w:val="005B1F65"/>
    <w:rsid w:val="005F3436"/>
    <w:rsid w:val="005F6BE8"/>
    <w:rsid w:val="00637FE4"/>
    <w:rsid w:val="00695A51"/>
    <w:rsid w:val="006B594C"/>
    <w:rsid w:val="00726B97"/>
    <w:rsid w:val="007C44C8"/>
    <w:rsid w:val="009C5542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EF355C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37F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8610D4CF73C84B3C869A7B334A5ED3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504689-C71F-4A22-A146-F69DBF4DC79D}"/>
      </w:docPartPr>
      <w:docPartBody>
        <w:p w:rsidR="00987C16" w:rsidRDefault="00BA5147" w:rsidP="00BA5147">
          <w:pPr>
            <w:pStyle w:val="8610D4CF73C84B3C869A7B334A5ED36D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2F09945A1344132958C32CEB7132E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D82060-30FB-4A76-B7A5-220237252B3C}"/>
      </w:docPartPr>
      <w:docPartBody>
        <w:p w:rsidR="00987C16" w:rsidRDefault="00BA5147" w:rsidP="00BA5147">
          <w:pPr>
            <w:pStyle w:val="82F09945A1344132958C32CEB7132E8C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3E167C"/>
    <w:rsid w:val="005016A2"/>
    <w:rsid w:val="00772B1D"/>
    <w:rsid w:val="00894B1D"/>
    <w:rsid w:val="00987C16"/>
    <w:rsid w:val="00B62BA7"/>
    <w:rsid w:val="00BA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A5147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D899A4B5D60546C191F711594614EC13">
    <w:name w:val="D899A4B5D60546C191F711594614EC13"/>
    <w:rsid w:val="00BA5147"/>
  </w:style>
  <w:style w:type="paragraph" w:customStyle="1" w:styleId="8610D4CF73C84B3C869A7B334A5ED36D">
    <w:name w:val="8610D4CF73C84B3C869A7B334A5ED36D"/>
    <w:rsid w:val="00BA5147"/>
  </w:style>
  <w:style w:type="paragraph" w:customStyle="1" w:styleId="82F09945A1344132958C32CEB7132E8C">
    <w:name w:val="82F09945A1344132958C32CEB7132E8C"/>
    <w:rsid w:val="00BA51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CRISTIANE VELHO PELLIZZARO</cp:lastModifiedBy>
  <cp:revision>4</cp:revision>
  <dcterms:created xsi:type="dcterms:W3CDTF">2020-02-06T18:41:00Z</dcterms:created>
  <dcterms:modified xsi:type="dcterms:W3CDTF">2020-02-07T13:29:00Z</dcterms:modified>
</cp:coreProperties>
</file>