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187317B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41187">
            <w:rPr>
              <w:rFonts w:eastAsia="Calibri" w:cstheme="minorHAnsi"/>
              <w:sz w:val="24"/>
              <w:szCs w:val="24"/>
            </w:rPr>
            <w:t xml:space="preserve">Cristiane Velho </w:t>
          </w:r>
          <w:proofErr w:type="spellStart"/>
          <w:r w:rsidR="00741187">
            <w:rPr>
              <w:rFonts w:eastAsia="Calibri" w:cstheme="minorHAnsi"/>
              <w:sz w:val="24"/>
              <w:szCs w:val="24"/>
            </w:rPr>
            <w:t>Pellizzaro</w:t>
          </w:r>
          <w:proofErr w:type="spellEnd"/>
        </w:sdtContent>
      </w:sdt>
    </w:p>
    <w:p w14:paraId="30360E86" w14:textId="34C6B4D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41187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796AADC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41187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780371D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41187">
            <w:rPr>
              <w:rFonts w:eastAsia="Calibri" w:cstheme="minorHAnsi"/>
              <w:sz w:val="24"/>
              <w:szCs w:val="24"/>
            </w:rPr>
            <w:t>Reeducação Alimentar em Escolas Urbanas de Lages, SC</w:t>
          </w:r>
        </w:sdtContent>
      </w:sdt>
    </w:p>
    <w:p w14:paraId="48BAE069" w14:textId="4A7CF9D1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741187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F49DEBB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4118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4118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4118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4118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0F927ED0" w14:textId="300DFD1A" w:rsidR="00C31FBA" w:rsidRDefault="00A61F4A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b/>
              <w:sz w:val="24"/>
              <w:szCs w:val="24"/>
            </w:rPr>
            <w:t>Questão 2</w:t>
          </w:r>
          <w:r w:rsidR="00C31FBA">
            <w:rPr>
              <w:rFonts w:eastAsia="Calibri" w:cstheme="minorHAnsi"/>
              <w:sz w:val="24"/>
              <w:szCs w:val="24"/>
            </w:rPr>
            <w:t xml:space="preserve">. </w:t>
          </w:r>
          <w:r w:rsidR="002676A9">
            <w:rPr>
              <w:rFonts w:eastAsia="Calibri" w:cstheme="minorHAnsi"/>
              <w:sz w:val="24"/>
              <w:szCs w:val="24"/>
            </w:rPr>
            <w:t xml:space="preserve">Este Projeto de Extensão vem sendo desenvolvido desde 2004 no CAV, e obteve sempre boas avaliações, portanto já trabalhamos com várias Escolas do município de Lages, tanto Municipais </w:t>
          </w:r>
          <w:proofErr w:type="gramStart"/>
          <w:r w:rsidR="002676A9">
            <w:rPr>
              <w:rFonts w:eastAsia="Calibri" w:cstheme="minorHAnsi"/>
              <w:sz w:val="24"/>
              <w:szCs w:val="24"/>
            </w:rPr>
            <w:t xml:space="preserve">quanto </w:t>
          </w:r>
          <w:r w:rsidR="002676A9">
            <w:rPr>
              <w:rFonts w:eastAsia="Calibri" w:cstheme="minorHAnsi"/>
              <w:sz w:val="24"/>
              <w:szCs w:val="24"/>
            </w:rPr>
            <w:t>E</w:t>
          </w:r>
          <w:bookmarkStart w:id="0" w:name="_GoBack"/>
          <w:bookmarkEnd w:id="0"/>
          <w:r w:rsidR="002676A9">
            <w:rPr>
              <w:rFonts w:eastAsia="Calibri" w:cstheme="minorHAnsi"/>
              <w:sz w:val="24"/>
              <w:szCs w:val="24"/>
            </w:rPr>
            <w:t>staduais</w:t>
          </w:r>
          <w:proofErr w:type="gramEnd"/>
          <w:r w:rsidR="002676A9">
            <w:rPr>
              <w:rFonts w:eastAsia="Calibri" w:cstheme="minorHAnsi"/>
              <w:sz w:val="24"/>
              <w:szCs w:val="24"/>
            </w:rPr>
            <w:t xml:space="preserve">, as quais sempre demonstraram bastante interesse e acolhimento pelo projeto. Dessa forma, acreditamos não ser necessária a Declaração fornecida por cada escola participante. Além disso, não houve tempo hábil para a solicitação da declaração de interesse para as escolas, pois o tempo de vigência do </w:t>
          </w:r>
          <w:proofErr w:type="gramStart"/>
          <w:r w:rsidR="002676A9">
            <w:rPr>
              <w:rFonts w:eastAsia="Calibri" w:cstheme="minorHAnsi"/>
              <w:sz w:val="24"/>
              <w:szCs w:val="24"/>
            </w:rPr>
            <w:t>Edital  PAEX</w:t>
          </w:r>
          <w:proofErr w:type="gramEnd"/>
          <w:r w:rsidR="002676A9">
            <w:rPr>
              <w:rFonts w:eastAsia="Calibri" w:cstheme="minorHAnsi"/>
              <w:sz w:val="24"/>
              <w:szCs w:val="24"/>
            </w:rPr>
            <w:t xml:space="preserve"> PROCEU 01/2019 foi relativamente curto, e as exigências foram maiores que as do Edital anterior.</w:t>
          </w:r>
        </w:p>
        <w:p w14:paraId="14CDFD4B" w14:textId="69CC0266" w:rsidR="00373248" w:rsidRDefault="00C31FBA" w:rsidP="007C44C8">
          <w:pPr>
            <w:rPr>
              <w:rFonts w:eastAsia="Calibri" w:cstheme="minorHAnsi"/>
              <w:sz w:val="24"/>
              <w:szCs w:val="24"/>
            </w:rPr>
          </w:pPr>
          <w:r w:rsidRPr="00C31FBA">
            <w:rPr>
              <w:rFonts w:eastAsia="Calibri" w:cstheme="minorHAnsi"/>
              <w:b/>
              <w:sz w:val="24"/>
              <w:szCs w:val="24"/>
            </w:rPr>
            <w:t>Questão 5</w:t>
          </w:r>
          <w:r>
            <w:rPr>
              <w:rFonts w:eastAsia="Calibri" w:cstheme="minorHAnsi"/>
              <w:sz w:val="24"/>
              <w:szCs w:val="24"/>
            </w:rPr>
            <w:t xml:space="preserve">: </w:t>
          </w:r>
          <w:r w:rsidR="00F20339">
            <w:rPr>
              <w:rFonts w:eastAsia="Calibri" w:cstheme="minorHAnsi"/>
              <w:sz w:val="24"/>
              <w:szCs w:val="24"/>
            </w:rPr>
            <w:t xml:space="preserve">Parcerias Externas: consideramos </w:t>
          </w:r>
          <w:r w:rsidR="00A61F4A">
            <w:rPr>
              <w:rFonts w:eastAsia="Calibri" w:cstheme="minorHAnsi"/>
              <w:sz w:val="24"/>
              <w:szCs w:val="24"/>
            </w:rPr>
            <w:t>as E</w:t>
          </w:r>
          <w:r w:rsidR="00373248">
            <w:rPr>
              <w:rFonts w:eastAsia="Calibri" w:cstheme="minorHAnsi"/>
              <w:sz w:val="24"/>
              <w:szCs w:val="24"/>
            </w:rPr>
            <w:t xml:space="preserve">scolas </w:t>
          </w:r>
          <w:r w:rsidR="00A61F4A">
            <w:rPr>
              <w:rFonts w:eastAsia="Calibri" w:cstheme="minorHAnsi"/>
              <w:sz w:val="24"/>
              <w:szCs w:val="24"/>
            </w:rPr>
            <w:t xml:space="preserve">Públicas Municipais e Estaduais </w:t>
          </w:r>
          <w:r w:rsidR="00373248">
            <w:rPr>
              <w:rFonts w:eastAsia="Calibri" w:cstheme="minorHAnsi"/>
              <w:sz w:val="24"/>
              <w:szCs w:val="24"/>
            </w:rPr>
            <w:t xml:space="preserve">como parceiras do Programa de Extensão, </w:t>
          </w:r>
          <w:r w:rsidR="002417B3">
            <w:rPr>
              <w:rFonts w:eastAsia="Calibri" w:cstheme="minorHAnsi"/>
              <w:sz w:val="24"/>
              <w:szCs w:val="24"/>
            </w:rPr>
            <w:t xml:space="preserve">como órgãos públicos participantes, as quais estão listadas no item </w:t>
          </w:r>
          <w:r w:rsidR="002417B3" w:rsidRPr="002417B3">
            <w:rPr>
              <w:rFonts w:eastAsia="Calibri" w:cstheme="minorHAnsi"/>
              <w:b/>
              <w:sz w:val="24"/>
              <w:szCs w:val="24"/>
            </w:rPr>
            <w:t xml:space="preserve">1.4 Parcerias do </w:t>
          </w:r>
          <w:proofErr w:type="spellStart"/>
          <w:r w:rsidR="002417B3" w:rsidRPr="002417B3">
            <w:rPr>
              <w:rFonts w:eastAsia="Calibri" w:cstheme="minorHAnsi"/>
              <w:b/>
              <w:sz w:val="24"/>
              <w:szCs w:val="24"/>
            </w:rPr>
            <w:t>SigProj</w:t>
          </w:r>
          <w:proofErr w:type="spellEnd"/>
          <w:r w:rsidR="002417B3">
            <w:rPr>
              <w:rFonts w:eastAsia="Calibri" w:cstheme="minorHAnsi"/>
              <w:sz w:val="24"/>
              <w:szCs w:val="24"/>
            </w:rPr>
            <w:t xml:space="preserve">, </w:t>
          </w:r>
          <w:r w:rsidR="00373248">
            <w:rPr>
              <w:rFonts w:eastAsia="Calibri" w:cstheme="minorHAnsi"/>
              <w:sz w:val="24"/>
              <w:szCs w:val="24"/>
            </w:rPr>
            <w:t>bem como os professores das turmas participantes como componentes da equipe de ex</w:t>
          </w:r>
          <w:r w:rsidR="0072435A">
            <w:rPr>
              <w:rFonts w:eastAsia="Calibri" w:cstheme="minorHAnsi"/>
              <w:sz w:val="24"/>
              <w:szCs w:val="24"/>
            </w:rPr>
            <w:t>ecução da ação, pois também nos</w:t>
          </w:r>
          <w:r w:rsidR="00373248">
            <w:rPr>
              <w:rFonts w:eastAsia="Calibri" w:cstheme="minorHAnsi"/>
              <w:sz w:val="24"/>
              <w:szCs w:val="24"/>
            </w:rPr>
            <w:t xml:space="preserve"> auxiliam com os alunos, interagindo junto </w:t>
          </w:r>
          <w:r w:rsidR="0072435A">
            <w:rPr>
              <w:rFonts w:eastAsia="Calibri" w:cstheme="minorHAnsi"/>
              <w:sz w:val="24"/>
              <w:szCs w:val="24"/>
            </w:rPr>
            <w:t>a</w:t>
          </w:r>
          <w:r w:rsidR="00373248">
            <w:rPr>
              <w:rFonts w:eastAsia="Calibri" w:cstheme="minorHAnsi"/>
              <w:sz w:val="24"/>
              <w:szCs w:val="24"/>
            </w:rPr>
            <w:t xml:space="preserve"> equipe do projeto.</w:t>
          </w:r>
        </w:p>
        <w:p w14:paraId="113B1CE5" w14:textId="1C0060CA" w:rsidR="0072435A" w:rsidRDefault="00373248" w:rsidP="007C44C8">
          <w:pPr>
            <w:rPr>
              <w:rFonts w:eastAsia="Calibri" w:cstheme="minorHAnsi"/>
              <w:sz w:val="24"/>
              <w:szCs w:val="24"/>
            </w:rPr>
          </w:pPr>
          <w:r w:rsidRPr="00373248">
            <w:rPr>
              <w:rFonts w:eastAsia="Calibri" w:cstheme="minorHAnsi"/>
              <w:b/>
              <w:sz w:val="24"/>
              <w:szCs w:val="24"/>
            </w:rPr>
            <w:t>Questão 6</w:t>
          </w:r>
          <w:r>
            <w:rPr>
              <w:rFonts w:eastAsia="Calibri" w:cstheme="minorHAnsi"/>
              <w:sz w:val="24"/>
              <w:szCs w:val="24"/>
            </w:rPr>
            <w:t xml:space="preserve">: </w:t>
          </w:r>
          <w:r w:rsidR="0072435A">
            <w:rPr>
              <w:rFonts w:eastAsia="Calibri" w:cstheme="minorHAnsi"/>
              <w:sz w:val="24"/>
              <w:szCs w:val="24"/>
            </w:rPr>
            <w:t>Na equipe de execução há o envolvimento de uma professora e de um técnico de labo</w:t>
          </w:r>
          <w:r w:rsidR="00963176">
            <w:rPr>
              <w:rFonts w:eastAsia="Calibri" w:cstheme="minorHAnsi"/>
              <w:sz w:val="24"/>
              <w:szCs w:val="24"/>
            </w:rPr>
            <w:t xml:space="preserve">ratório de outros departamentos, como está descrito no item </w:t>
          </w:r>
          <w:r w:rsidR="00963176" w:rsidRPr="00963176">
            <w:rPr>
              <w:rFonts w:eastAsia="Calibri" w:cstheme="minorHAnsi"/>
              <w:b/>
              <w:sz w:val="24"/>
              <w:szCs w:val="24"/>
            </w:rPr>
            <w:t>2.1 Membros da Equipe de Execução</w:t>
          </w:r>
          <w:r w:rsidR="00963176">
            <w:rPr>
              <w:rFonts w:eastAsia="Calibri" w:cstheme="minorHAnsi"/>
              <w:sz w:val="24"/>
              <w:szCs w:val="24"/>
            </w:rPr>
            <w:t xml:space="preserve"> do Formulário do </w:t>
          </w:r>
          <w:proofErr w:type="spellStart"/>
          <w:r w:rsidR="00963176">
            <w:rPr>
              <w:rFonts w:eastAsia="Calibri" w:cstheme="minorHAnsi"/>
              <w:sz w:val="24"/>
              <w:szCs w:val="24"/>
            </w:rPr>
            <w:t>SigProj</w:t>
          </w:r>
          <w:proofErr w:type="spellEnd"/>
          <w:r w:rsidR="00963176">
            <w:rPr>
              <w:rFonts w:eastAsia="Calibri" w:cstheme="minorHAnsi"/>
              <w:sz w:val="24"/>
              <w:szCs w:val="24"/>
            </w:rPr>
            <w:t>.</w:t>
          </w:r>
        </w:p>
        <w:p w14:paraId="00024732" w14:textId="77777777" w:rsidR="00001404" w:rsidRDefault="0072435A" w:rsidP="007C44C8">
          <w:pPr>
            <w:rPr>
              <w:rFonts w:eastAsia="Calibri" w:cstheme="minorHAnsi"/>
              <w:sz w:val="24"/>
              <w:szCs w:val="24"/>
            </w:rPr>
          </w:pPr>
          <w:r w:rsidRPr="0072435A">
            <w:rPr>
              <w:rFonts w:eastAsia="Calibri" w:cstheme="minorHAnsi"/>
              <w:b/>
              <w:sz w:val="24"/>
              <w:szCs w:val="24"/>
            </w:rPr>
            <w:t>Questão 9</w:t>
          </w:r>
          <w:r>
            <w:rPr>
              <w:rFonts w:eastAsia="Calibri" w:cstheme="minorHAnsi"/>
              <w:sz w:val="24"/>
              <w:szCs w:val="24"/>
            </w:rPr>
            <w:t>: Os recursos solicitados são diretamente utilizados no benefício da ação, na fabricação de diversos produtos</w:t>
          </w:r>
          <w:r w:rsidR="00F75304">
            <w:rPr>
              <w:rFonts w:eastAsia="Calibri" w:cstheme="minorHAnsi"/>
              <w:sz w:val="24"/>
              <w:szCs w:val="24"/>
            </w:rPr>
            <w:t xml:space="preserve"> e derivad</w:t>
          </w:r>
          <w:r w:rsidR="00963176">
            <w:rPr>
              <w:rFonts w:eastAsia="Calibri" w:cstheme="minorHAnsi"/>
              <w:sz w:val="24"/>
              <w:szCs w:val="24"/>
            </w:rPr>
            <w:t xml:space="preserve">os que são ensinados aos alunos das Escolas. </w:t>
          </w:r>
        </w:p>
        <w:p w14:paraId="2C277DBB" w14:textId="7271F7C4" w:rsidR="00F75304" w:rsidRDefault="00B10325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No início do semestre fornecemos uma escova dental para cada aluno</w:t>
          </w:r>
          <w:r w:rsidR="00001404">
            <w:rPr>
              <w:rFonts w:eastAsia="Calibri" w:cstheme="minorHAnsi"/>
              <w:sz w:val="24"/>
              <w:szCs w:val="24"/>
            </w:rPr>
            <w:t xml:space="preserve"> das turmas trabalhadas</w:t>
          </w:r>
          <w:r>
            <w:rPr>
              <w:rFonts w:eastAsia="Calibri" w:cstheme="minorHAnsi"/>
              <w:sz w:val="24"/>
              <w:szCs w:val="24"/>
            </w:rPr>
            <w:t xml:space="preserve">, </w:t>
          </w:r>
          <w:r w:rsidR="00001404">
            <w:rPr>
              <w:rFonts w:eastAsia="Calibri" w:cstheme="minorHAnsi"/>
              <w:sz w:val="24"/>
              <w:szCs w:val="24"/>
            </w:rPr>
            <w:t>que</w:t>
          </w:r>
          <w:r>
            <w:rPr>
              <w:rFonts w:eastAsia="Calibri" w:cstheme="minorHAnsi"/>
              <w:sz w:val="24"/>
              <w:szCs w:val="24"/>
            </w:rPr>
            <w:t xml:space="preserve"> utilizam s</w:t>
          </w:r>
          <w:r w:rsidR="00001404">
            <w:rPr>
              <w:rFonts w:eastAsia="Calibri" w:cstheme="minorHAnsi"/>
              <w:sz w:val="24"/>
              <w:szCs w:val="24"/>
            </w:rPr>
            <w:t>omente</w:t>
          </w:r>
          <w:r>
            <w:rPr>
              <w:rFonts w:eastAsia="Calibri" w:cstheme="minorHAnsi"/>
              <w:sz w:val="24"/>
              <w:szCs w:val="24"/>
            </w:rPr>
            <w:t xml:space="preserve"> na escola. </w:t>
          </w:r>
        </w:p>
        <w:p w14:paraId="193B19A9" w14:textId="089D6CF9" w:rsidR="00001404" w:rsidRDefault="00001404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A estufa de esterilização e secagem servirá para a desidratação de frutas e hortaliças, fabricando frutas e hortaliças secas (maçã desidratada, pera, uva passa, ameixa seca entre outras). As mesmas poderão ser embaladas a vácua, pois já possuímos a máquina de embalar, faltando apenas os saquinhos. Também pensamos em fazer sorvetes caseiros, e sucos através da utilização de uma </w:t>
          </w:r>
          <w:proofErr w:type="spellStart"/>
          <w:r>
            <w:rPr>
              <w:rFonts w:eastAsia="Calibri" w:cstheme="minorHAnsi"/>
              <w:sz w:val="24"/>
              <w:szCs w:val="24"/>
            </w:rPr>
            <w:t>suqueira</w:t>
          </w:r>
          <w:proofErr w:type="spellEnd"/>
          <w:r>
            <w:rPr>
              <w:rFonts w:eastAsia="Calibri" w:cstheme="minorHAnsi"/>
              <w:sz w:val="24"/>
              <w:szCs w:val="24"/>
            </w:rPr>
            <w:t xml:space="preserve">, principalmente de uva. </w:t>
          </w:r>
        </w:p>
        <w:p w14:paraId="1A6A549E" w14:textId="0C443897" w:rsidR="00001404" w:rsidRDefault="00001404" w:rsidP="007C44C8">
          <w:pPr>
            <w:rPr>
              <w:rFonts w:eastAsia="Calibri" w:cstheme="minorHAnsi"/>
              <w:sz w:val="24"/>
              <w:szCs w:val="24"/>
            </w:rPr>
          </w:pPr>
          <w:proofErr w:type="gramStart"/>
          <w:r>
            <w:rPr>
              <w:rFonts w:eastAsia="Calibri" w:cstheme="minorHAnsi"/>
              <w:sz w:val="24"/>
              <w:szCs w:val="24"/>
            </w:rPr>
            <w:t>A elaboração destes produtos já são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ensinados dentro do projeto</w:t>
          </w:r>
          <w:r w:rsidR="00D73F65">
            <w:rPr>
              <w:rFonts w:eastAsia="Calibri" w:cstheme="minorHAnsi"/>
              <w:sz w:val="24"/>
              <w:szCs w:val="24"/>
            </w:rPr>
            <w:t>, e com a utilização desses equipamentos com certeza a produção será otimizada.</w:t>
          </w:r>
        </w:p>
        <w:p w14:paraId="20605834" w14:textId="4C92055A" w:rsidR="00DD3948" w:rsidRPr="00276C89" w:rsidRDefault="00F75304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lastRenderedPageBreak/>
            <w:t xml:space="preserve">Os recursos do programa não são utilizados para pagamento de </w:t>
          </w:r>
          <w:proofErr w:type="gramStart"/>
          <w:r>
            <w:rPr>
              <w:rFonts w:eastAsia="Calibri" w:cstheme="minorHAnsi"/>
              <w:sz w:val="24"/>
              <w:szCs w:val="24"/>
            </w:rPr>
            <w:t xml:space="preserve">bolsas </w:t>
          </w:r>
          <w:r w:rsidR="0072435A">
            <w:rPr>
              <w:rFonts w:eastAsia="Calibri" w:cstheme="minorHAnsi"/>
              <w:sz w:val="24"/>
              <w:szCs w:val="24"/>
            </w:rPr>
            <w:t xml:space="preserve"> </w:t>
          </w:r>
          <w:r>
            <w:rPr>
              <w:rFonts w:eastAsia="Calibri" w:cstheme="minorHAnsi"/>
              <w:sz w:val="24"/>
              <w:szCs w:val="24"/>
            </w:rPr>
            <w:t>aos</w:t>
          </w:r>
          <w:proofErr w:type="gramEnd"/>
          <w:r>
            <w:rPr>
              <w:rFonts w:eastAsia="Calibri" w:cstheme="minorHAnsi"/>
              <w:sz w:val="24"/>
              <w:szCs w:val="24"/>
            </w:rPr>
            <w:t xml:space="preserve"> alunos do CAV participantes. As bolsas são</w:t>
          </w:r>
          <w:r w:rsidR="00963176">
            <w:rPr>
              <w:rFonts w:eastAsia="Calibri" w:cstheme="minorHAnsi"/>
              <w:sz w:val="24"/>
              <w:szCs w:val="24"/>
            </w:rPr>
            <w:t xml:space="preserve"> pagas com os recursos da UDESC, como pode ser observado no </w:t>
          </w:r>
          <w:proofErr w:type="gramStart"/>
          <w:r w:rsidR="00963176">
            <w:rPr>
              <w:rFonts w:eastAsia="Calibri" w:cstheme="minorHAnsi"/>
              <w:sz w:val="24"/>
              <w:szCs w:val="24"/>
            </w:rPr>
            <w:t xml:space="preserve">item  </w:t>
          </w:r>
          <w:r w:rsidR="00963176" w:rsidRPr="00963176">
            <w:rPr>
              <w:rFonts w:eastAsia="Calibri" w:cstheme="minorHAnsi"/>
              <w:b/>
              <w:sz w:val="24"/>
              <w:szCs w:val="24"/>
            </w:rPr>
            <w:t>4</w:t>
          </w:r>
          <w:proofErr w:type="gramEnd"/>
          <w:r w:rsidR="00963176" w:rsidRPr="00963176">
            <w:rPr>
              <w:rFonts w:eastAsia="Calibri" w:cstheme="minorHAnsi"/>
              <w:b/>
              <w:sz w:val="24"/>
              <w:szCs w:val="24"/>
            </w:rPr>
            <w:t>. Despesas</w:t>
          </w:r>
          <w:r w:rsidR="00963176">
            <w:rPr>
              <w:rFonts w:eastAsia="Calibri" w:cstheme="minorHAnsi"/>
              <w:sz w:val="24"/>
              <w:szCs w:val="24"/>
            </w:rPr>
            <w:t xml:space="preserve"> do Formulário do </w:t>
          </w:r>
          <w:proofErr w:type="spellStart"/>
          <w:r w:rsidR="00963176">
            <w:rPr>
              <w:rFonts w:eastAsia="Calibri" w:cstheme="minorHAnsi"/>
              <w:sz w:val="24"/>
              <w:szCs w:val="24"/>
            </w:rPr>
            <w:t>SigProj</w:t>
          </w:r>
          <w:proofErr w:type="spellEnd"/>
          <w:r w:rsidR="00963176">
            <w:rPr>
              <w:rFonts w:eastAsia="Calibri" w:cstheme="minorHAnsi"/>
              <w:sz w:val="24"/>
              <w:szCs w:val="24"/>
            </w:rPr>
            <w:t>.</w:t>
          </w:r>
        </w:p>
      </w:sdtContent>
    </w:sdt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90828" w14:textId="77777777" w:rsidR="00F050A6" w:rsidRDefault="00F050A6">
      <w:pPr>
        <w:spacing w:after="0" w:line="240" w:lineRule="auto"/>
      </w:pPr>
      <w:r>
        <w:separator/>
      </w:r>
    </w:p>
  </w:endnote>
  <w:endnote w:type="continuationSeparator" w:id="0">
    <w:p w14:paraId="21A16FC1" w14:textId="77777777" w:rsidR="00F050A6" w:rsidRDefault="00F05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16E55" w14:textId="77777777" w:rsidR="00F050A6" w:rsidRDefault="00F050A6">
      <w:pPr>
        <w:spacing w:after="0" w:line="240" w:lineRule="auto"/>
      </w:pPr>
      <w:r>
        <w:separator/>
      </w:r>
    </w:p>
  </w:footnote>
  <w:footnote w:type="continuationSeparator" w:id="0">
    <w:p w14:paraId="68322274" w14:textId="77777777" w:rsidR="00F050A6" w:rsidRDefault="00F05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F050A6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01404"/>
    <w:rsid w:val="000D68E8"/>
    <w:rsid w:val="00186219"/>
    <w:rsid w:val="001A67F0"/>
    <w:rsid w:val="001D255A"/>
    <w:rsid w:val="002417B3"/>
    <w:rsid w:val="002676A9"/>
    <w:rsid w:val="00276C89"/>
    <w:rsid w:val="002A4CD2"/>
    <w:rsid w:val="00370736"/>
    <w:rsid w:val="00373248"/>
    <w:rsid w:val="003B72D4"/>
    <w:rsid w:val="003E1869"/>
    <w:rsid w:val="00464728"/>
    <w:rsid w:val="00493FA9"/>
    <w:rsid w:val="004A3D85"/>
    <w:rsid w:val="004D6CC7"/>
    <w:rsid w:val="00506594"/>
    <w:rsid w:val="00512C4D"/>
    <w:rsid w:val="00540530"/>
    <w:rsid w:val="005F3436"/>
    <w:rsid w:val="005F6BE8"/>
    <w:rsid w:val="00695A51"/>
    <w:rsid w:val="006B594C"/>
    <w:rsid w:val="00712FE4"/>
    <w:rsid w:val="0072435A"/>
    <w:rsid w:val="00726B97"/>
    <w:rsid w:val="00741187"/>
    <w:rsid w:val="007C44C8"/>
    <w:rsid w:val="00963176"/>
    <w:rsid w:val="00A37735"/>
    <w:rsid w:val="00A61F4A"/>
    <w:rsid w:val="00B10325"/>
    <w:rsid w:val="00B2798D"/>
    <w:rsid w:val="00B61B47"/>
    <w:rsid w:val="00B84360"/>
    <w:rsid w:val="00C31FBA"/>
    <w:rsid w:val="00CA0EBD"/>
    <w:rsid w:val="00CB6302"/>
    <w:rsid w:val="00D73F65"/>
    <w:rsid w:val="00D96FE2"/>
    <w:rsid w:val="00DC7419"/>
    <w:rsid w:val="00DD3948"/>
    <w:rsid w:val="00E04D28"/>
    <w:rsid w:val="00E83F9A"/>
    <w:rsid w:val="00E86841"/>
    <w:rsid w:val="00EB14E1"/>
    <w:rsid w:val="00F050A6"/>
    <w:rsid w:val="00F17496"/>
    <w:rsid w:val="00F20339"/>
    <w:rsid w:val="00F23D1D"/>
    <w:rsid w:val="00F277D1"/>
    <w:rsid w:val="00F53FEF"/>
    <w:rsid w:val="00F7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81127"/>
    <w:rsid w:val="00692221"/>
    <w:rsid w:val="00772B1D"/>
    <w:rsid w:val="00894B1D"/>
    <w:rsid w:val="00923DFB"/>
    <w:rsid w:val="009A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473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CRISTIANE VELHO PELLIZZARO</cp:lastModifiedBy>
  <cp:revision>7</cp:revision>
  <dcterms:created xsi:type="dcterms:W3CDTF">2020-02-04T19:27:00Z</dcterms:created>
  <dcterms:modified xsi:type="dcterms:W3CDTF">2020-02-07T13:31:00Z</dcterms:modified>
</cp:coreProperties>
</file>