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6F80AE4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100B1A">
            <w:rPr>
              <w:rFonts w:eastAsia="Calibri" w:cstheme="minorHAnsi"/>
              <w:sz w:val="24"/>
              <w:szCs w:val="24"/>
            </w:rPr>
            <w:t xml:space="preserve">Leila </w:t>
          </w:r>
          <w:proofErr w:type="spellStart"/>
          <w:r w:rsidR="00100B1A">
            <w:rPr>
              <w:rFonts w:eastAsia="Calibri" w:cstheme="minorHAnsi"/>
              <w:sz w:val="24"/>
              <w:szCs w:val="24"/>
            </w:rPr>
            <w:t>Zanatta</w:t>
          </w:r>
          <w:proofErr w:type="spellEnd"/>
        </w:sdtContent>
      </w:sdt>
    </w:p>
    <w:p w14:paraId="30360E86" w14:textId="46A3C0E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100B1A">
            <w:rPr>
              <w:rFonts w:eastAsia="Calibri" w:cstheme="minorHAnsi"/>
              <w:sz w:val="24"/>
              <w:szCs w:val="24"/>
            </w:rPr>
            <w:t>CEO</w:t>
          </w:r>
        </w:sdtContent>
      </w:sdt>
    </w:p>
    <w:p w14:paraId="24D80472" w14:textId="0773F56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100B1A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7DDAA3D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100B1A">
            <w:rPr>
              <w:rFonts w:eastAsia="Calibri" w:cstheme="minorHAnsi"/>
              <w:sz w:val="24"/>
              <w:szCs w:val="24"/>
            </w:rPr>
            <w:t>Encontro multidisciplinar de urologia e nefrologia</w:t>
          </w:r>
        </w:sdtContent>
      </w:sdt>
    </w:p>
    <w:p w14:paraId="48BAE069" w14:textId="2855110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b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100B1A" w:rsidRPr="00021A51">
            <w:rPr>
              <w:rFonts w:eastAsia="Calibri" w:cstheme="minorHAnsi"/>
              <w:b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149B73E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B37E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00B1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1A5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3BB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5E8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5E8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color w:val="FF0000"/>
        </w:rPr>
      </w:sdtEndPr>
      <w:sdtContent>
        <w:p w14:paraId="21746D4A" w14:textId="30138B68" w:rsidR="004B37EB" w:rsidRPr="0050516C" w:rsidRDefault="004B37EB" w:rsidP="00511427">
          <w:pPr>
            <w:jc w:val="both"/>
            <w:rPr>
              <w:rFonts w:eastAsia="Calibri" w:cstheme="minorHAnsi"/>
              <w:color w:val="FF0000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2: Por se tratar de um evento de formação voltado aos estudantes de graduação e mestrado, bem como para profissionais da área da saúde, entendemos que não há necessidade de </w:t>
          </w:r>
          <w:r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declaração de interesse de qualquer órgão além do próprio departamento no qual a coordenadora está alocad</w:t>
          </w:r>
          <w:r w:rsidR="00113F00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a. 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Por ser evento promovido pelo departamento de enfermagem, é de interesse deste a realização, tanto que foi aprovado e recomendado pelo departamento pelo do curso e aprovado no conselho de centro, nesse caso não há necessidade de comprovação.  </w:t>
          </w:r>
          <w:r w:rsidR="00113F00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</w:t>
          </w:r>
          <w:r w:rsidR="00113F00">
            <w:rPr>
              <w:rFonts w:eastAsia="Calibri" w:cstheme="minorHAnsi"/>
              <w:sz w:val="24"/>
              <w:szCs w:val="24"/>
            </w:rPr>
            <w:t xml:space="preserve">Portanto a nota zero </w:t>
          </w:r>
          <w:r w:rsidR="00113F00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nesse ponto de avaliação não caberia, ou como um outro revisor comentou (só prejudica a avaliação da proposta).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</w:t>
          </w:r>
          <w:r w:rsidR="00DF5BEA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Por isso solicito a revisão desta nota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, e atribuir nota 10, pois não está relacionado a mérito</w:t>
          </w:r>
          <w:r w:rsidR="00DF5BEA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.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</w:t>
          </w:r>
          <w:r w:rsidR="00C77EA1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Trata-se de um evento único na região e que trata dessa temática. A Região Oeste catarinense apresenta o mais alto índice de aborto e morte de neonatos, e estima-se que 80% dos deles não causados por infecções urinárias. Somente este  elemento justifica a relevância do evento. </w:t>
          </w:r>
        </w:p>
        <w:p w14:paraId="56148403" w14:textId="78C1D33B" w:rsidR="002B3BB5" w:rsidRDefault="00100B1A" w:rsidP="00511427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3: o revisor deu nota 5 </w:t>
          </w:r>
          <w:r w:rsidR="00DF5BEA">
            <w:rPr>
              <w:rFonts w:eastAsia="Calibri" w:cstheme="minorHAnsi"/>
              <w:sz w:val="24"/>
              <w:szCs w:val="24"/>
            </w:rPr>
            <w:t xml:space="preserve">neste quesito </w:t>
          </w:r>
          <w:r>
            <w:rPr>
              <w:rFonts w:eastAsia="Calibri" w:cstheme="minorHAnsi"/>
              <w:sz w:val="24"/>
              <w:szCs w:val="24"/>
            </w:rPr>
            <w:t>enquanto os demais deram nota 10. Além disso, no campo destinado as considerações do avaliador (questão 10) ele não justificou a</w:t>
          </w:r>
          <w:r w:rsidR="00DF5BEA">
            <w:rPr>
              <w:rFonts w:eastAsia="Calibri" w:cstheme="minorHAnsi"/>
              <w:sz w:val="24"/>
              <w:szCs w:val="24"/>
            </w:rPr>
            <w:t xml:space="preserve">s razões dessa </w:t>
          </w:r>
          <w:r>
            <w:rPr>
              <w:rFonts w:eastAsia="Calibri" w:cstheme="minorHAnsi"/>
              <w:sz w:val="24"/>
              <w:szCs w:val="24"/>
            </w:rPr>
            <w:t>nota.</w:t>
          </w:r>
          <w:r w:rsidR="00DF5BEA">
            <w:rPr>
              <w:rFonts w:eastAsia="Calibri" w:cstheme="minorHAnsi"/>
              <w:sz w:val="24"/>
              <w:szCs w:val="24"/>
            </w:rPr>
            <w:t xml:space="preserve"> </w:t>
          </w:r>
          <w:r w:rsidR="000145C7">
            <w:rPr>
              <w:rFonts w:eastAsia="Calibri" w:cstheme="minorHAnsi"/>
              <w:sz w:val="24"/>
              <w:szCs w:val="24"/>
            </w:rPr>
            <w:t xml:space="preserve">Nós </w:t>
          </w:r>
          <w:r w:rsidR="000145C7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consideramos que este tipo de evento é de extrema relevância para nossos acadêmicos, 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mestrandos de outras áreas de universidades da região, além de profissionais de enfermagem de instituições </w:t>
          </w:r>
          <w:r w:rsidR="006E65DA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de saúde,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</w:t>
          </w:r>
          <w:r w:rsidR="000145C7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pois trata </w:t>
          </w:r>
          <w:r w:rsidR="000145C7">
            <w:rPr>
              <w:rFonts w:eastAsia="Calibri" w:cstheme="minorHAnsi"/>
              <w:sz w:val="24"/>
              <w:szCs w:val="24"/>
            </w:rPr>
            <w:t xml:space="preserve">de uma temática extremamente relevante e pouco abordada no dia a dia. O evento também vem para complementar as ações de pesquisa e extensão que o grupo de pesquisa tem desenvolvido nessa área. </w:t>
          </w:r>
          <w:r w:rsidR="00DF5BEA">
            <w:rPr>
              <w:rFonts w:eastAsia="Calibri" w:cstheme="minorHAnsi"/>
              <w:sz w:val="24"/>
              <w:szCs w:val="24"/>
            </w:rPr>
            <w:t>Portanto, peço revisão da pontuação ou pelo menos uma justificativa para a mesma.</w:t>
          </w:r>
        </w:p>
        <w:p w14:paraId="1CF0EA23" w14:textId="3E54DFB4" w:rsidR="006E65DA" w:rsidRDefault="002B3BB5" w:rsidP="00511427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5: O revisor deu nota 0, </w:t>
          </w:r>
          <w:r w:rsidR="00DF5BEA">
            <w:rPr>
              <w:rFonts w:eastAsia="Calibri" w:cstheme="minorHAnsi"/>
              <w:sz w:val="24"/>
              <w:szCs w:val="24"/>
            </w:rPr>
            <w:t>por considerar</w:t>
          </w:r>
          <w:r>
            <w:rPr>
              <w:rFonts w:eastAsia="Calibri" w:cstheme="minorHAnsi"/>
              <w:sz w:val="24"/>
              <w:szCs w:val="24"/>
            </w:rPr>
            <w:t xml:space="preserve"> que não há parcerias para o evento, no entanto existem 2 membros externos à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que são colaboradores do evento. Um deles inclusive já participou da edição anterior deste evento</w:t>
          </w:r>
          <w:r w:rsidR="006E65DA">
            <w:rPr>
              <w:rFonts w:eastAsia="Calibri" w:cstheme="minorHAnsi"/>
              <w:sz w:val="24"/>
              <w:szCs w:val="24"/>
            </w:rPr>
            <w:t xml:space="preserve">, vide link do site </w:t>
          </w:r>
          <w:proofErr w:type="gramStart"/>
          <w:r w:rsidR="006E65DA">
            <w:rPr>
              <w:rFonts w:eastAsia="Calibri" w:cstheme="minorHAnsi"/>
              <w:sz w:val="24"/>
              <w:szCs w:val="24"/>
            </w:rPr>
            <w:t>da  UDESC</w:t>
          </w:r>
          <w:proofErr w:type="gramEnd"/>
          <w:r w:rsidR="006E65DA">
            <w:rPr>
              <w:rFonts w:eastAsia="Calibri" w:cstheme="minorHAnsi"/>
              <w:sz w:val="24"/>
              <w:szCs w:val="24"/>
            </w:rPr>
            <w:t xml:space="preserve">. </w:t>
          </w:r>
          <w:hyperlink r:id="rId6" w:history="1">
            <w:r w:rsidR="006E65DA">
              <w:rPr>
                <w:rStyle w:val="Hyperlink"/>
              </w:rPr>
              <w:t>file:///D:/Nova%20pasta/encotro%20em%20urologia/Not%C3%ADcia%20-%20Encontro%20Multiprofissional%20de%20Urologia%20e%20Nefrologia%20re%C3%BAne%20130%20pessoas%20na%20Udesc%20Oeste.pdf</w:t>
            </w:r>
          </w:hyperlink>
          <w:r>
            <w:rPr>
              <w:rFonts w:eastAsia="Calibri" w:cstheme="minorHAnsi"/>
              <w:sz w:val="24"/>
              <w:szCs w:val="24"/>
            </w:rPr>
            <w:t xml:space="preserve">. </w:t>
          </w:r>
        </w:p>
        <w:p w14:paraId="4990C964" w14:textId="77777777" w:rsidR="006E65DA" w:rsidRDefault="006E65DA" w:rsidP="007C44C8">
          <w:pPr>
            <w:rPr>
              <w:rFonts w:eastAsia="Calibri" w:cstheme="minorHAnsi"/>
              <w:sz w:val="24"/>
              <w:szCs w:val="24"/>
            </w:rPr>
          </w:pPr>
        </w:p>
        <w:p w14:paraId="3420B121" w14:textId="77777777" w:rsidR="006E65DA" w:rsidRDefault="006E65DA" w:rsidP="007C44C8">
          <w:pPr>
            <w:rPr>
              <w:rFonts w:eastAsia="Calibri" w:cstheme="minorHAnsi"/>
              <w:sz w:val="24"/>
              <w:szCs w:val="24"/>
            </w:rPr>
          </w:pPr>
        </w:p>
        <w:p w14:paraId="47F41EC4" w14:textId="77777777" w:rsidR="0024633B" w:rsidRDefault="0024633B" w:rsidP="007C44C8">
          <w:pPr>
            <w:rPr>
              <w:rFonts w:eastAsia="Calibri" w:cstheme="minorHAnsi"/>
              <w:sz w:val="24"/>
              <w:szCs w:val="24"/>
            </w:rPr>
          </w:pPr>
        </w:p>
        <w:p w14:paraId="591715E2" w14:textId="72CB5A3F" w:rsidR="0024633B" w:rsidRDefault="0024633B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noProof/>
              <w:lang w:eastAsia="pt-BR"/>
            </w:rPr>
            <w:drawing>
              <wp:inline distT="0" distB="0" distL="0" distR="0" wp14:anchorId="7E5204F7" wp14:editId="2B956F18">
                <wp:extent cx="4293591" cy="6839284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7"/>
                        <a:srcRect l="33642" r="34732"/>
                        <a:stretch/>
                      </pic:blipFill>
                      <pic:spPr bwMode="auto">
                        <a:xfrm>
                          <a:off x="0" y="0"/>
                          <a:ext cx="4303235" cy="68546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130AE631" w14:textId="1AE1E887" w:rsidR="0024633B" w:rsidRPr="00511427" w:rsidRDefault="0024633B" w:rsidP="007C44C8">
          <w:pPr>
            <w:rPr>
              <w:rFonts w:eastAsia="Calibri" w:cstheme="minorHAnsi"/>
              <w:color w:val="000000" w:themeColor="text1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Essas informações também constam no relatório de gestão do Centro Superior do OESTES CEO. Vide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paginas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81 e 82. </w:t>
          </w:r>
          <w:hyperlink r:id="rId8" w:history="1">
            <w:r w:rsidRPr="00511427">
              <w:rPr>
                <w:rStyle w:val="Hyperlink"/>
                <w:color w:val="000000" w:themeColor="text1"/>
              </w:rPr>
              <w:t>https://www.udesc.br/arquivos/ceo/id_cpmenu/1769/RELAT_RIO_GEST_O_17_12_19_Completo_15765978481528_1769.pdf</w:t>
            </w:r>
          </w:hyperlink>
        </w:p>
        <w:p w14:paraId="2AB995F2" w14:textId="2DF0CE69" w:rsidR="00021A51" w:rsidRPr="00511427" w:rsidRDefault="002B3BB5" w:rsidP="007C44C8">
          <w:pPr>
            <w:rPr>
              <w:rFonts w:eastAsia="Calibri" w:cstheme="minorHAnsi"/>
              <w:color w:val="000000" w:themeColor="text1"/>
              <w:sz w:val="24"/>
              <w:szCs w:val="24"/>
            </w:rPr>
          </w:pPr>
          <w:r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Portanto, consideramos esses profissiona</w:t>
          </w:r>
          <w:r w:rsidR="004B37EB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is como parceiros na execução das próximas edições do</w:t>
          </w:r>
          <w:r w:rsidR="00DF5BEA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evento e por isso gostaríamos que a nota fosse revista.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 Trata-</w:t>
          </w:r>
          <w:r w:rsidR="00511427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se de um evento de divulgação 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de 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lastRenderedPageBreak/>
            <w:t xml:space="preserve">conhecimentos tecnológicos por parte de pesquisadores e profissionais que atuais em suas </w:t>
          </w:r>
          <w:r w:rsidR="00511427">
            <w:rPr>
              <w:rFonts w:eastAsia="Calibri" w:cstheme="minorHAnsi"/>
              <w:color w:val="000000" w:themeColor="text1"/>
              <w:sz w:val="24"/>
              <w:szCs w:val="24"/>
            </w:rPr>
            <w:t>áreas específicas, e que atuam</w:t>
          </w:r>
          <w:r w:rsidR="0050516C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gratuitamente. </w:t>
          </w:r>
        </w:p>
        <w:p w14:paraId="2ED8E3A4" w14:textId="2747FAB9" w:rsidR="004D38D2" w:rsidRPr="00511427" w:rsidRDefault="00021A51" w:rsidP="00511427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8: o revisor assinalou que há coerência parcial entre fundamentação teórica, objetivos e </w:t>
          </w:r>
          <w:r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metodologia, porém não apontou quais as falhas em relação a isso. Gostaríamos de saber quais os pontos em que há falta de coerência, já que os demais revisores consideraram </w:t>
          </w:r>
          <w:r w:rsidR="000145C7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a proposta coerente.</w:t>
          </w:r>
          <w:r w:rsidR="004D38D2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 </w:t>
          </w:r>
          <w:r w:rsidR="00511427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P</w:t>
          </w:r>
          <w:r w:rsidR="004D38D2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or t</w:t>
          </w:r>
          <w:r w:rsidR="00511427">
            <w:rPr>
              <w:rFonts w:eastAsia="Calibri" w:cstheme="minorHAnsi"/>
              <w:color w:val="000000" w:themeColor="text1"/>
              <w:sz w:val="24"/>
              <w:szCs w:val="24"/>
            </w:rPr>
            <w:t>ratar-se de reedição do evento, no qual tem-se</w:t>
          </w:r>
          <w:r w:rsidR="004D38D2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a mesma equipe</w:t>
          </w:r>
          <w:r w:rsid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técnica participando</w:t>
          </w:r>
          <w:r w:rsidR="004D38D2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na organização desta nova edição, os elementos teóricos que o sustentam são os mesmos e não </w:t>
          </w:r>
          <w:proofErr w:type="gramStart"/>
          <w:r w:rsidR="004D38D2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percebemos  fragilidades</w:t>
          </w:r>
          <w:proofErr w:type="gramEnd"/>
          <w:r w:rsidR="004D38D2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considerando o sucesso no primeiro evento. Sendo assim reivindicamos conceito máximo para esse quesito. </w:t>
          </w:r>
        </w:p>
        <w:p w14:paraId="7CE2B523" w14:textId="0F6A5D55" w:rsidR="007C44C8" w:rsidRPr="00511427" w:rsidRDefault="000145C7" w:rsidP="00511427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9: Por se tratar da reedição do evento, o grupo construiu a proposta baseado na experiência prévia. Os materiais e serviços solicitados no projeto estão de acordo com as necessidades para a realização da próxima edição que busca abranger um público ainda maior e trazer profissionais renomados de </w:t>
          </w:r>
          <w:bookmarkStart w:id="0" w:name="_GoBack"/>
          <w:r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diferentes locais, portanto entendemos que há compatibilidade entre os recursos solicitados.</w:t>
          </w:r>
          <w:r w:rsidR="004D38D2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 Reforçamos que o grupo executor possui expressiva experiência em extensão </w:t>
          </w:r>
          <w:proofErr w:type="gramStart"/>
          <w:r w:rsidR="004D38D2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>universitária  e</w:t>
          </w:r>
          <w:proofErr w:type="gramEnd"/>
          <w:r w:rsidR="004D38D2" w:rsidRPr="0051142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 de conhecimento da dinâmica de licitação e aquisição de insumos e serviços por parte da UDESC, deste modo, os recurso estão  de acordo com a demanda. Qualquer alteração comprometerá a exequibilidade do projeto. </w:t>
          </w:r>
        </w:p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9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0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5F03E" w14:textId="77777777" w:rsidR="00041C0C" w:rsidRDefault="00041C0C">
      <w:pPr>
        <w:spacing w:after="0" w:line="240" w:lineRule="auto"/>
      </w:pPr>
      <w:r>
        <w:separator/>
      </w:r>
    </w:p>
  </w:endnote>
  <w:endnote w:type="continuationSeparator" w:id="0">
    <w:p w14:paraId="67C89FA3" w14:textId="77777777" w:rsidR="00041C0C" w:rsidRDefault="00041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26414" w14:textId="77777777" w:rsidR="00041C0C" w:rsidRDefault="00041C0C">
      <w:pPr>
        <w:spacing w:after="0" w:line="240" w:lineRule="auto"/>
      </w:pPr>
      <w:r>
        <w:separator/>
      </w:r>
    </w:p>
  </w:footnote>
  <w:footnote w:type="continuationSeparator" w:id="0">
    <w:p w14:paraId="423523CD" w14:textId="77777777" w:rsidR="00041C0C" w:rsidRDefault="00041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041C0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145C7"/>
    <w:rsid w:val="00021A51"/>
    <w:rsid w:val="00041C0C"/>
    <w:rsid w:val="000D68E8"/>
    <w:rsid w:val="00100B1A"/>
    <w:rsid w:val="00113F00"/>
    <w:rsid w:val="001A34F8"/>
    <w:rsid w:val="001A67F0"/>
    <w:rsid w:val="00204C4D"/>
    <w:rsid w:val="0024633B"/>
    <w:rsid w:val="00276C89"/>
    <w:rsid w:val="002A4CD2"/>
    <w:rsid w:val="002B3BB5"/>
    <w:rsid w:val="00370736"/>
    <w:rsid w:val="003B72D4"/>
    <w:rsid w:val="00493FA9"/>
    <w:rsid w:val="004A3D85"/>
    <w:rsid w:val="004B37EB"/>
    <w:rsid w:val="004D38D2"/>
    <w:rsid w:val="004D6CC7"/>
    <w:rsid w:val="0050516C"/>
    <w:rsid w:val="00506594"/>
    <w:rsid w:val="00511427"/>
    <w:rsid w:val="00512C4D"/>
    <w:rsid w:val="005F3436"/>
    <w:rsid w:val="005F6BE8"/>
    <w:rsid w:val="00695A51"/>
    <w:rsid w:val="006B594C"/>
    <w:rsid w:val="006C4516"/>
    <w:rsid w:val="006E65DA"/>
    <w:rsid w:val="00726B97"/>
    <w:rsid w:val="007C44C8"/>
    <w:rsid w:val="009546CD"/>
    <w:rsid w:val="00A45E8B"/>
    <w:rsid w:val="00B61B47"/>
    <w:rsid w:val="00B84360"/>
    <w:rsid w:val="00C77EA1"/>
    <w:rsid w:val="00CA0EBD"/>
    <w:rsid w:val="00CB6302"/>
    <w:rsid w:val="00D96FE2"/>
    <w:rsid w:val="00DC7419"/>
    <w:rsid w:val="00DD3948"/>
    <w:rsid w:val="00DE58EA"/>
    <w:rsid w:val="00DF5BEA"/>
    <w:rsid w:val="00E04D28"/>
    <w:rsid w:val="00E83F9A"/>
    <w:rsid w:val="00E86841"/>
    <w:rsid w:val="00EB14E1"/>
    <w:rsid w:val="00F17496"/>
    <w:rsid w:val="00F217AA"/>
    <w:rsid w:val="00F23D1D"/>
    <w:rsid w:val="00F277D1"/>
    <w:rsid w:val="00F53FEF"/>
    <w:rsid w:val="00F7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463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desc.br/arquivos/ceo/id_cpmenu/1769/RELAT_RIO_GEST_O_17_12_19_Completo_15765978481528_1769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Nova%20pasta\encotro%20em%20urologia\Not%C3%ADcia%20-%20Encontro%20Multiprofissional%20de%20Urologia%20e%20Nefrologia%20re%C3%BAne%20130%20pessoas%20na%20Udesc%20Oeste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1.udesc.br/?idFormulario=6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43D7D"/>
    <w:rsid w:val="000F43CC"/>
    <w:rsid w:val="00663303"/>
    <w:rsid w:val="00772B1D"/>
    <w:rsid w:val="00894B1D"/>
    <w:rsid w:val="009F0F38"/>
    <w:rsid w:val="00A03BEE"/>
    <w:rsid w:val="00CC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LEILA ZANATTA</cp:lastModifiedBy>
  <cp:revision>2</cp:revision>
  <dcterms:created xsi:type="dcterms:W3CDTF">2020-02-06T12:49:00Z</dcterms:created>
  <dcterms:modified xsi:type="dcterms:W3CDTF">2020-02-06T12:49:00Z</dcterms:modified>
</cp:coreProperties>
</file>