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46F80AE4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100B1A">
            <w:rPr>
              <w:rFonts w:eastAsia="Calibri" w:cstheme="minorHAnsi"/>
              <w:sz w:val="24"/>
              <w:szCs w:val="24"/>
            </w:rPr>
            <w:t xml:space="preserve">Leila </w:t>
          </w:r>
          <w:proofErr w:type="spellStart"/>
          <w:r w:rsidR="00100B1A">
            <w:rPr>
              <w:rFonts w:eastAsia="Calibri" w:cstheme="minorHAnsi"/>
              <w:sz w:val="24"/>
              <w:szCs w:val="24"/>
            </w:rPr>
            <w:t>Zanatta</w:t>
          </w:r>
          <w:proofErr w:type="spellEnd"/>
        </w:sdtContent>
      </w:sdt>
    </w:p>
    <w:p w14:paraId="30360E86" w14:textId="46A3C0E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100B1A">
            <w:rPr>
              <w:rFonts w:eastAsia="Calibri" w:cstheme="minorHAnsi"/>
              <w:sz w:val="24"/>
              <w:szCs w:val="24"/>
            </w:rPr>
            <w:t>CEO</w:t>
          </w:r>
        </w:sdtContent>
      </w:sdt>
    </w:p>
    <w:p w14:paraId="24D80472" w14:textId="0773F56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100B1A">
            <w:rPr>
              <w:rFonts w:eastAsia="Calibri" w:cstheme="minorHAnsi"/>
              <w:sz w:val="24"/>
              <w:szCs w:val="24"/>
            </w:rPr>
            <w:t>Ação Isolada</w:t>
          </w:r>
        </w:sdtContent>
      </w:sdt>
    </w:p>
    <w:p w14:paraId="0E2F541F" w14:textId="7DDAA3D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100B1A">
            <w:rPr>
              <w:rFonts w:eastAsia="Calibri" w:cstheme="minorHAnsi"/>
              <w:sz w:val="24"/>
              <w:szCs w:val="24"/>
            </w:rPr>
            <w:t>Encontro multidisciplinar de urologia e nefrologia</w:t>
          </w:r>
        </w:sdtContent>
      </w:sdt>
    </w:p>
    <w:p w14:paraId="48BAE069" w14:textId="350AAA1C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b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C81FE5">
            <w:rPr>
              <w:rFonts w:eastAsia="Calibri" w:cstheme="minorHAnsi"/>
              <w:b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50D9544D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224E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224E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2224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B3BB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224E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224E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545523C0" w14:textId="77777777" w:rsidR="00FD7C0B" w:rsidRDefault="00FD7C0B" w:rsidP="00FD7C0B">
          <w:pPr>
            <w:jc w:val="both"/>
            <w:rPr>
              <w:rFonts w:eastAsia="Calibri" w:cstheme="minorHAnsi"/>
              <w:sz w:val="24"/>
              <w:szCs w:val="24"/>
            </w:rPr>
          </w:pPr>
        </w:p>
        <w:p w14:paraId="2E492F35" w14:textId="614969B2" w:rsidR="00FD7C0B" w:rsidRDefault="002B3BB5" w:rsidP="00FD7C0B">
          <w:pPr>
            <w:jc w:val="both"/>
            <w:rPr>
              <w:rFonts w:eastAsia="Calibri" w:cstheme="minorHAnsi"/>
              <w:sz w:val="24"/>
              <w:szCs w:val="24"/>
            </w:rPr>
          </w:pPr>
          <w:bookmarkStart w:id="0" w:name="_GoBack"/>
          <w:bookmarkEnd w:id="0"/>
          <w:r>
            <w:rPr>
              <w:rFonts w:eastAsia="Calibri" w:cstheme="minorHAnsi"/>
              <w:sz w:val="24"/>
              <w:szCs w:val="24"/>
            </w:rPr>
            <w:t xml:space="preserve">Questão 5: </w:t>
          </w:r>
          <w:r w:rsidR="00FD7C0B">
            <w:rPr>
              <w:rFonts w:eastAsia="Calibri" w:cstheme="minorHAnsi"/>
              <w:sz w:val="24"/>
              <w:szCs w:val="24"/>
            </w:rPr>
            <w:t xml:space="preserve">O revisor deu nota 0, por considerar que não há parcerias para o evento, no entanto existem 2 membros externos à </w:t>
          </w:r>
          <w:proofErr w:type="spellStart"/>
          <w:r w:rsidR="00FD7C0B"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 w:rsidR="00FD7C0B">
            <w:rPr>
              <w:rFonts w:eastAsia="Calibri" w:cstheme="minorHAnsi"/>
              <w:sz w:val="24"/>
              <w:szCs w:val="24"/>
            </w:rPr>
            <w:t xml:space="preserve"> que são colaboradores do evento. Um deles inclusive já participou da edição anterior deste evento</w:t>
          </w:r>
          <w:r w:rsidR="00FD7C0B">
            <w:rPr>
              <w:rFonts w:eastAsia="Calibri" w:cstheme="minorHAnsi"/>
              <w:sz w:val="24"/>
              <w:szCs w:val="24"/>
            </w:rPr>
            <w:t xml:space="preserve">, vide link do site da </w:t>
          </w:r>
          <w:r w:rsidR="00FD7C0B">
            <w:rPr>
              <w:rFonts w:eastAsia="Calibri" w:cstheme="minorHAnsi"/>
              <w:sz w:val="24"/>
              <w:szCs w:val="24"/>
            </w:rPr>
            <w:t xml:space="preserve">UDESC. </w:t>
          </w:r>
          <w:hyperlink r:id="rId6" w:history="1">
            <w:r w:rsidR="00FD7C0B">
              <w:rPr>
                <w:rStyle w:val="Hyperlink"/>
              </w:rPr>
              <w:t>file:///D:/Nova%20pasta/encotro%20em%20urologia/Not%C3%ADcia%20-%20Encontro%20Multiprofissional%20de%20Urologia%20e%20Nefrologia%20re%C3%BAne%20130%20pessoas%20na%20Udesc%20Oeste.pdf</w:t>
            </w:r>
          </w:hyperlink>
          <w:r w:rsidR="00FD7C0B">
            <w:rPr>
              <w:rFonts w:eastAsia="Calibri" w:cstheme="minorHAnsi"/>
              <w:sz w:val="24"/>
              <w:szCs w:val="24"/>
            </w:rPr>
            <w:t xml:space="preserve">. </w:t>
          </w:r>
        </w:p>
        <w:p w14:paraId="48A4D8C6" w14:textId="77777777" w:rsidR="00FD7C0B" w:rsidRDefault="00FD7C0B" w:rsidP="00FD7C0B">
          <w:pPr>
            <w:rPr>
              <w:rFonts w:eastAsia="Calibri" w:cstheme="minorHAnsi"/>
              <w:sz w:val="24"/>
              <w:szCs w:val="24"/>
            </w:rPr>
          </w:pPr>
        </w:p>
        <w:p w14:paraId="771CF992" w14:textId="77777777" w:rsidR="00FD7C0B" w:rsidRDefault="00FD7C0B" w:rsidP="00FD7C0B">
          <w:pPr>
            <w:rPr>
              <w:rFonts w:eastAsia="Calibri" w:cstheme="minorHAnsi"/>
              <w:sz w:val="24"/>
              <w:szCs w:val="24"/>
            </w:rPr>
          </w:pPr>
        </w:p>
        <w:p w14:paraId="2D9F477B" w14:textId="77777777" w:rsidR="00FD7C0B" w:rsidRDefault="00FD7C0B" w:rsidP="00FD7C0B">
          <w:pPr>
            <w:rPr>
              <w:rFonts w:eastAsia="Calibri" w:cstheme="minorHAnsi"/>
              <w:sz w:val="24"/>
              <w:szCs w:val="24"/>
            </w:rPr>
          </w:pPr>
        </w:p>
        <w:p w14:paraId="528613D2" w14:textId="77777777" w:rsidR="00FD7C0B" w:rsidRDefault="00FD7C0B" w:rsidP="00FD7C0B">
          <w:pPr>
            <w:rPr>
              <w:rFonts w:eastAsia="Calibri" w:cstheme="minorHAnsi"/>
              <w:sz w:val="24"/>
              <w:szCs w:val="24"/>
            </w:rPr>
          </w:pPr>
          <w:r>
            <w:rPr>
              <w:noProof/>
              <w:lang w:eastAsia="pt-BR"/>
            </w:rPr>
            <w:lastRenderedPageBreak/>
            <w:drawing>
              <wp:inline distT="0" distB="0" distL="0" distR="0" wp14:anchorId="1EAF8E1B" wp14:editId="4FEB6671">
                <wp:extent cx="4293591" cy="6839284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7"/>
                        <a:srcRect l="33642" r="34732"/>
                        <a:stretch/>
                      </pic:blipFill>
                      <pic:spPr bwMode="auto">
                        <a:xfrm>
                          <a:off x="0" y="0"/>
                          <a:ext cx="4303235" cy="68546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7CB34CD5" w14:textId="77777777" w:rsidR="00FD7C0B" w:rsidRPr="00511427" w:rsidRDefault="00FD7C0B" w:rsidP="00FD7C0B">
          <w:pPr>
            <w:rPr>
              <w:rFonts w:eastAsia="Calibri" w:cstheme="minorHAnsi"/>
              <w:color w:val="000000" w:themeColor="text1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Essas informações também constam no relatório de gestão do Centro Superior do OESTES CEO. Vide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paginas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81 e 82. </w:t>
          </w:r>
          <w:hyperlink r:id="rId8" w:history="1">
            <w:r w:rsidRPr="00511427">
              <w:rPr>
                <w:rStyle w:val="Hyperlink"/>
                <w:color w:val="000000" w:themeColor="text1"/>
              </w:rPr>
              <w:t>https://www.udesc.br/arquivos/ceo/id_cpmenu/1769/RELAT_RIO_GEST_O_17_12_19_Completo_15765978481528_1769.pdf</w:t>
            </w:r>
          </w:hyperlink>
        </w:p>
        <w:p w14:paraId="059776A7" w14:textId="77777777" w:rsidR="00FD7C0B" w:rsidRPr="00511427" w:rsidRDefault="00FD7C0B" w:rsidP="00FD7C0B">
          <w:pPr>
            <w:rPr>
              <w:rFonts w:eastAsia="Calibri" w:cstheme="minorHAnsi"/>
              <w:color w:val="000000" w:themeColor="text1"/>
              <w:sz w:val="24"/>
              <w:szCs w:val="24"/>
            </w:rPr>
          </w:pPr>
          <w:r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Portanto, consideramos esses profissionais como parceiros na execução das próximas edições do evento e por isso gostaríamos que a nota fosse revista.  Trata-se de um evento de divulgação de conhecimentos tecnológicos por parte de pesquisadores e profissionais que atuais em suas </w:t>
          </w:r>
          <w:r>
            <w:rPr>
              <w:rFonts w:eastAsia="Calibri" w:cstheme="minorHAnsi"/>
              <w:color w:val="000000" w:themeColor="text1"/>
              <w:sz w:val="24"/>
              <w:szCs w:val="24"/>
            </w:rPr>
            <w:t>áreas específicas, e que atuam</w:t>
          </w:r>
          <w:r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 gratuitamente. </w:t>
          </w:r>
        </w:p>
        <w:p w14:paraId="2AB995F2" w14:textId="69BC253F" w:rsidR="00021A51" w:rsidRDefault="00021A51" w:rsidP="00FD7C0B">
          <w:pPr>
            <w:jc w:val="both"/>
            <w:rPr>
              <w:rFonts w:eastAsia="Calibri" w:cstheme="minorHAnsi"/>
              <w:sz w:val="24"/>
              <w:szCs w:val="24"/>
            </w:rPr>
          </w:pPr>
        </w:p>
        <w:p w14:paraId="7CE2B523" w14:textId="4BA9ABB8" w:rsidR="007C44C8" w:rsidRPr="0082224E" w:rsidRDefault="00021A51" w:rsidP="00FD7C0B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rFonts w:eastAsia="Calibri" w:cstheme="minorHAnsi"/>
              <w:sz w:val="24"/>
              <w:szCs w:val="24"/>
            </w:rPr>
            <w:t xml:space="preserve">Questão </w:t>
          </w:r>
          <w:r w:rsidR="0082224E">
            <w:rPr>
              <w:rFonts w:eastAsia="Calibri" w:cstheme="minorHAnsi"/>
              <w:sz w:val="24"/>
              <w:szCs w:val="24"/>
            </w:rPr>
            <w:t xml:space="preserve">7: O </w:t>
          </w:r>
          <w:r w:rsidR="0082224E" w:rsidRPr="0082224E">
            <w:rPr>
              <w:rFonts w:ascii="Calibri" w:eastAsia="Calibri" w:hAnsi="Calibri" w:cs="Calibri"/>
              <w:sz w:val="24"/>
              <w:szCs w:val="24"/>
            </w:rPr>
            <w:t xml:space="preserve">evento proposto tem por objetivo </w:t>
          </w:r>
          <w:r w:rsidR="0082224E" w:rsidRPr="0082224E">
            <w:rPr>
              <w:rFonts w:ascii="Calibri" w:hAnsi="Calibri" w:cs="Calibri"/>
              <w:sz w:val="24"/>
              <w:szCs w:val="24"/>
            </w:rPr>
            <w:t>atender as necessidades de formação continuada nessa área, inexistentes na região, e envolve aspectos científicos e técnicos. Esses encontros articularão ensino-pesquisa-extensão da graduação e da pós-graduação do curso de enfermagem da UDESC, através da apresentação de resultados de pesquisa</w:t>
          </w:r>
          <w:r w:rsidR="0082224E">
            <w:rPr>
              <w:rFonts w:ascii="Calibri" w:hAnsi="Calibri" w:cs="Calibri"/>
              <w:sz w:val="24"/>
              <w:szCs w:val="24"/>
            </w:rPr>
            <w:t>s</w:t>
          </w:r>
          <w:r w:rsidR="0082224E" w:rsidRPr="0082224E">
            <w:rPr>
              <w:rFonts w:ascii="Calibri" w:hAnsi="Calibri" w:cs="Calibri"/>
              <w:sz w:val="24"/>
              <w:szCs w:val="24"/>
            </w:rPr>
            <w:t xml:space="preserve"> e de ações de extensão desenvolvidos pelo grupo de pesquisa aqui do departamento, bem com</w:t>
          </w:r>
          <w:r w:rsidR="0082224E">
            <w:rPr>
              <w:rFonts w:ascii="Calibri" w:hAnsi="Calibri" w:cs="Calibri"/>
              <w:sz w:val="24"/>
              <w:szCs w:val="24"/>
            </w:rPr>
            <w:t>o por outros grupos de pesquisa de outras instituições. Por esses motivos gostaríamos que a nota deste quesito fosse revista.</w:t>
          </w:r>
        </w:p>
      </w:sdtContent>
    </w:sdt>
    <w:p w14:paraId="204C0B75" w14:textId="77777777" w:rsidR="007C44C8" w:rsidRPr="00276C89" w:rsidRDefault="007C44C8" w:rsidP="00FD7C0B">
      <w:pPr>
        <w:jc w:val="both"/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FD7C0B">
      <w:pPr>
        <w:pBdr>
          <w:bottom w:val="single" w:sz="12" w:space="1" w:color="auto"/>
        </w:pBd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9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10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301EFD" w14:textId="77777777" w:rsidR="00562C75" w:rsidRDefault="00562C75">
      <w:pPr>
        <w:spacing w:after="0" w:line="240" w:lineRule="auto"/>
      </w:pPr>
      <w:r>
        <w:separator/>
      </w:r>
    </w:p>
  </w:endnote>
  <w:endnote w:type="continuationSeparator" w:id="0">
    <w:p w14:paraId="794FB7E9" w14:textId="77777777" w:rsidR="00562C75" w:rsidRDefault="00562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CD000E" w14:textId="77777777" w:rsidR="00562C75" w:rsidRDefault="00562C75">
      <w:pPr>
        <w:spacing w:after="0" w:line="240" w:lineRule="auto"/>
      </w:pPr>
      <w:r>
        <w:separator/>
      </w:r>
    </w:p>
  </w:footnote>
  <w:footnote w:type="continuationSeparator" w:id="0">
    <w:p w14:paraId="3E5141D7" w14:textId="77777777" w:rsidR="00562C75" w:rsidRDefault="00562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562C75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145C7"/>
    <w:rsid w:val="00021A51"/>
    <w:rsid w:val="000D68E8"/>
    <w:rsid w:val="00100B1A"/>
    <w:rsid w:val="00113F00"/>
    <w:rsid w:val="001A34F8"/>
    <w:rsid w:val="001A67F0"/>
    <w:rsid w:val="00204C4D"/>
    <w:rsid w:val="00276C89"/>
    <w:rsid w:val="002A4CD2"/>
    <w:rsid w:val="002B3BB5"/>
    <w:rsid w:val="00370736"/>
    <w:rsid w:val="003B72D4"/>
    <w:rsid w:val="004160CB"/>
    <w:rsid w:val="00493FA9"/>
    <w:rsid w:val="004A3D85"/>
    <w:rsid w:val="004B37EB"/>
    <w:rsid w:val="004D6CC7"/>
    <w:rsid w:val="00506594"/>
    <w:rsid w:val="00512C4D"/>
    <w:rsid w:val="00562C75"/>
    <w:rsid w:val="005F1C53"/>
    <w:rsid w:val="005F3436"/>
    <w:rsid w:val="005F6BE8"/>
    <w:rsid w:val="00695A51"/>
    <w:rsid w:val="006B594C"/>
    <w:rsid w:val="006C4516"/>
    <w:rsid w:val="00726B97"/>
    <w:rsid w:val="007C44C8"/>
    <w:rsid w:val="0082224E"/>
    <w:rsid w:val="009B08BD"/>
    <w:rsid w:val="00A45E8B"/>
    <w:rsid w:val="00B61B47"/>
    <w:rsid w:val="00B84360"/>
    <w:rsid w:val="00C81FE5"/>
    <w:rsid w:val="00CA0EBD"/>
    <w:rsid w:val="00CB6302"/>
    <w:rsid w:val="00D96FE2"/>
    <w:rsid w:val="00DC7419"/>
    <w:rsid w:val="00DD3948"/>
    <w:rsid w:val="00DF5BEA"/>
    <w:rsid w:val="00E04D28"/>
    <w:rsid w:val="00E83F9A"/>
    <w:rsid w:val="00E86841"/>
    <w:rsid w:val="00EB14E1"/>
    <w:rsid w:val="00F17496"/>
    <w:rsid w:val="00F23D1D"/>
    <w:rsid w:val="00F277D1"/>
    <w:rsid w:val="00F53FEF"/>
    <w:rsid w:val="00FD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desc.br/arquivos/ceo/id_cpmenu/1769/RELAT_RIO_GEST_O_17_12_19_Completo_15765978481528_1769.pd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D:\Nova%20pasta\encotro%20em%20urologia\Not%C3%ADcia%20-%20Encontro%20Multiprofissional%20de%20Urologia%20e%20Nefrologia%20re%C3%BAne%20130%20pessoas%20na%20Udesc%20Oeste.pd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1.udesc.br/?idFormulario=62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4F3793"/>
    <w:rsid w:val="00663303"/>
    <w:rsid w:val="00772B1D"/>
    <w:rsid w:val="00894B1D"/>
    <w:rsid w:val="00CC2111"/>
    <w:rsid w:val="00F5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405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LEILA ZANATTA</cp:lastModifiedBy>
  <cp:revision>5</cp:revision>
  <dcterms:created xsi:type="dcterms:W3CDTF">2020-02-05T18:48:00Z</dcterms:created>
  <dcterms:modified xsi:type="dcterms:W3CDTF">2020-02-06T12:53:00Z</dcterms:modified>
</cp:coreProperties>
</file>