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01B" w:rsidRPr="00F877A3" w:rsidRDefault="00983A04" w:rsidP="00F877A3">
      <w:pPr>
        <w:jc w:val="both"/>
        <w:rPr>
          <w:rFonts w:ascii="Arial" w:hAnsi="Arial" w:cs="Arial"/>
          <w:sz w:val="20"/>
          <w:szCs w:val="20"/>
        </w:rPr>
      </w:pPr>
      <w:r w:rsidRPr="00F877A3">
        <w:rPr>
          <w:rFonts w:ascii="Arial" w:hAnsi="Arial" w:cs="Arial"/>
          <w:sz w:val="20"/>
          <w:szCs w:val="20"/>
        </w:rPr>
        <w:t xml:space="preserve">RECURSO AO AVALIADOR </w:t>
      </w:r>
      <w:r w:rsidR="000B03AC">
        <w:rPr>
          <w:rFonts w:ascii="Arial" w:hAnsi="Arial" w:cs="Arial"/>
          <w:sz w:val="20"/>
          <w:szCs w:val="20"/>
        </w:rPr>
        <w:t>2</w:t>
      </w:r>
    </w:p>
    <w:p w:rsidR="00983A04" w:rsidRDefault="00F877A3" w:rsidP="00F877A3">
      <w:pPr>
        <w:jc w:val="both"/>
        <w:rPr>
          <w:rFonts w:ascii="Arial" w:hAnsi="Arial" w:cs="Arial"/>
          <w:sz w:val="20"/>
          <w:szCs w:val="20"/>
        </w:rPr>
      </w:pPr>
      <w:r>
        <w:rPr>
          <w:rFonts w:ascii="Arial" w:hAnsi="Arial" w:cs="Arial"/>
          <w:sz w:val="20"/>
          <w:szCs w:val="20"/>
        </w:rPr>
        <w:t>Prezado Senhor,</w:t>
      </w:r>
    </w:p>
    <w:p w:rsidR="00F877A3" w:rsidRPr="00F877A3" w:rsidRDefault="00F877A3" w:rsidP="00F877A3">
      <w:pPr>
        <w:jc w:val="both"/>
        <w:rPr>
          <w:rFonts w:ascii="Arial" w:hAnsi="Arial" w:cs="Arial"/>
          <w:sz w:val="20"/>
          <w:szCs w:val="20"/>
        </w:rPr>
      </w:pPr>
      <w:r>
        <w:rPr>
          <w:rFonts w:ascii="Arial" w:hAnsi="Arial" w:cs="Arial"/>
          <w:sz w:val="20"/>
          <w:szCs w:val="20"/>
        </w:rPr>
        <w:t xml:space="preserve">Vimos a V.Sa. </w:t>
      </w:r>
      <w:proofErr w:type="gramStart"/>
      <w:r>
        <w:rPr>
          <w:rFonts w:ascii="Arial" w:hAnsi="Arial" w:cs="Arial"/>
          <w:sz w:val="20"/>
          <w:szCs w:val="20"/>
        </w:rPr>
        <w:t>solicitar</w:t>
      </w:r>
      <w:proofErr w:type="gramEnd"/>
      <w:r>
        <w:rPr>
          <w:rFonts w:ascii="Arial" w:hAnsi="Arial" w:cs="Arial"/>
          <w:sz w:val="20"/>
          <w:szCs w:val="20"/>
        </w:rPr>
        <w:t xml:space="preserve"> reconsideração da avaliação do Programa i9 </w:t>
      </w:r>
      <w:r>
        <w:rPr>
          <w:rFonts w:ascii="Arial" w:hAnsi="Arial" w:cs="Arial"/>
          <w:color w:val="000000"/>
          <w:sz w:val="18"/>
          <w:szCs w:val="18"/>
        </w:rPr>
        <w:t>Núcleo Estudantil de Inovação Tecnológica</w:t>
      </w:r>
      <w:r w:rsidR="00E9193F">
        <w:rPr>
          <w:rFonts w:ascii="Arial" w:hAnsi="Arial" w:cs="Arial"/>
          <w:sz w:val="20"/>
          <w:szCs w:val="20"/>
        </w:rPr>
        <w:t xml:space="preserve"> conforme argumentação que segue:</w:t>
      </w:r>
    </w:p>
    <w:p w:rsidR="00F877A3" w:rsidRDefault="00983A04" w:rsidP="00F877A3">
      <w:pPr>
        <w:pBdr>
          <w:bottom w:val="single" w:sz="4" w:space="1" w:color="auto"/>
        </w:pBdr>
        <w:jc w:val="both"/>
        <w:rPr>
          <w:rFonts w:ascii="Arial" w:hAnsi="Arial" w:cs="Arial"/>
          <w:sz w:val="20"/>
          <w:szCs w:val="20"/>
        </w:rPr>
      </w:pPr>
      <w:r w:rsidRPr="00F877A3">
        <w:rPr>
          <w:rFonts w:ascii="Arial" w:hAnsi="Arial" w:cs="Arial"/>
          <w:sz w:val="20"/>
          <w:szCs w:val="20"/>
        </w:rPr>
        <w:t xml:space="preserve">Questão </w:t>
      </w:r>
      <w:r w:rsidR="00B827C1">
        <w:rPr>
          <w:rFonts w:ascii="Arial" w:hAnsi="Arial" w:cs="Arial"/>
          <w:sz w:val="20"/>
          <w:szCs w:val="20"/>
        </w:rPr>
        <w:t>4</w:t>
      </w:r>
      <w:r w:rsidRPr="00F877A3">
        <w:rPr>
          <w:rFonts w:ascii="Arial" w:hAnsi="Arial" w:cs="Arial"/>
          <w:sz w:val="20"/>
          <w:szCs w:val="20"/>
        </w:rPr>
        <w:t xml:space="preserve"> -  </w:t>
      </w:r>
    </w:p>
    <w:p w:rsidR="00983A04" w:rsidRPr="00F877A3" w:rsidRDefault="00BF4532" w:rsidP="00F877A3">
      <w:pPr>
        <w:jc w:val="both"/>
        <w:rPr>
          <w:rFonts w:ascii="Arial" w:hAnsi="Arial" w:cs="Arial"/>
          <w:sz w:val="20"/>
          <w:szCs w:val="20"/>
        </w:rPr>
      </w:pPr>
      <w:r>
        <w:rPr>
          <w:rFonts w:ascii="Arial" w:hAnsi="Arial" w:cs="Arial"/>
          <w:sz w:val="20"/>
          <w:szCs w:val="20"/>
        </w:rPr>
        <w:t xml:space="preserve">Os projetos de inovação têm relação com questões como meio ambiente, tecnologia e produção, trabalho, especialmente em se tratando na região de Joinville (SC), com sua vocação industrial, especialmente metal mecânica, plástico e têxtil, mas não só isso, tem crescido o setor de serviços e turismo.  </w:t>
      </w:r>
      <w:r>
        <w:rPr>
          <w:rFonts w:ascii="Arial" w:hAnsi="Arial" w:cs="Arial"/>
          <w:color w:val="000000"/>
          <w:sz w:val="18"/>
          <w:szCs w:val="18"/>
        </w:rPr>
        <w:t xml:space="preserve">Historicamente o i9 tem tido ótimos resultados em competições de inovação aberta, relações de parcerias com empresas da região, ações de extensão, desenvolvimento de projetos, além de estar solidificando sua marca perante a comunidade, ambiente acadêmico e empresarial no que se refere a Empreendedorismo e Tecnologia. O núcleo criou uma visão única de desenvolver inovação em que combina pesquisa, ensino e extensão de forma criativa e </w:t>
      </w:r>
      <w:proofErr w:type="spellStart"/>
      <w:r>
        <w:rPr>
          <w:rFonts w:ascii="Arial" w:hAnsi="Arial" w:cs="Arial"/>
          <w:color w:val="000000"/>
          <w:sz w:val="18"/>
          <w:szCs w:val="18"/>
        </w:rPr>
        <w:t>disruptiva</w:t>
      </w:r>
      <w:proofErr w:type="spellEnd"/>
      <w:r>
        <w:rPr>
          <w:rFonts w:ascii="Arial" w:hAnsi="Arial" w:cs="Arial"/>
          <w:color w:val="000000"/>
          <w:sz w:val="18"/>
          <w:szCs w:val="18"/>
        </w:rPr>
        <w:t xml:space="preserve">. No desenvolvimento de um conhecimento, participações em eventos de cunho empreendedor dão bagagem aos membros como também se gera materiais como apresentações, apostilas a serem aplicadas nas ações do grupo. Estes conhecimentos são então transmitidos a outros membros e pessoas externas através dessas ações, que geralmente são clubes, palestras, oficinas, </w:t>
      </w:r>
      <w:proofErr w:type="spellStart"/>
      <w:r>
        <w:rPr>
          <w:rFonts w:ascii="Arial" w:hAnsi="Arial" w:cs="Arial"/>
          <w:color w:val="000000"/>
          <w:sz w:val="18"/>
          <w:szCs w:val="18"/>
        </w:rPr>
        <w:t>Hackatons</w:t>
      </w:r>
      <w:proofErr w:type="spellEnd"/>
      <w:r>
        <w:rPr>
          <w:rFonts w:ascii="Arial" w:hAnsi="Arial" w:cs="Arial"/>
          <w:color w:val="000000"/>
          <w:sz w:val="18"/>
          <w:szCs w:val="18"/>
        </w:rPr>
        <w:t xml:space="preserve"> ou tutoriais digitais, configurando ações de capacitação, nas quais são abordados casos onde há problemas e soluções nos meios sociais e industriais. Na elaboração de projetos, os conhecimentos adquiridos, pelos membros, ao longo da sua participação no programa de extensão, são aplicados para criação e/ou aprimoramentos de tecnologias que visam solucionar problemáticas da sociedade em geral como também gerar experiências gratificantes aos envolvidos. Deve-se ressaltar ainda que o i9 tem sido parceiro de outros projetos e programas da UDESC, ajudando na criação e divulgação de eventos e ações que fortaleçam a formação e disseminação de uma cultura de inovação e aprendizado. A título de exemplo, o i9 em março de 2018 foi consagrado como Campeão Nacional dos Jogos de Empresas (GMC), se classificando para a final mundial em Dubai, nos Emirados Árabes, onde ficou em 6º lugar. O i9 também desenvolveu o projeto social Escola Inovadora, que levou conteúdos voltados ao empreendedorismo aos alunos secundaristas da Escola Estadual Básica Marli Maria de Souza, na cidade de Joinville, onde foi levantado problemáticas do dia a dia da escola e os alunos desenvolveram soluções e posteriormente apresentado para uma banca avaliadora composta por colaboradores do CCT, onde os vencedores foram premiados com o Tour da Inovação, em Joinville, conhecendo diversos estabelecimentos eu compõem o ecossistema de inovação da região. O projeto trouxe um grande estímulo pela busca de conhecimento e interesse, dos estudantes, num futuro ingresso à universidade. O i9, em 2018, se consagrou com o segundo lugar no Grand Prix Senai de Inovação, onde foi apresentado duas problemáticas a serem resolvidas. O evento Startup Weekend, realizado em março de 2019, tiveram dois membros i9 como campeões, sendo premiados com a incubação da ideia proposta vencedora. Iniciado em abril de 2019, o programa desenvolveu um projeto em parceria com a empresa Tigre entregando-os uma pesquisa de mercado e um protótipo em cima de uma problemática proposta pela empresa. Com a mesma empresa, o i9 consagrou-se campeão do </w:t>
      </w:r>
      <w:proofErr w:type="spellStart"/>
      <w:r>
        <w:rPr>
          <w:rFonts w:ascii="Arial" w:hAnsi="Arial" w:cs="Arial"/>
          <w:color w:val="000000"/>
          <w:sz w:val="18"/>
          <w:szCs w:val="18"/>
        </w:rPr>
        <w:t>Hackaton</w:t>
      </w:r>
      <w:proofErr w:type="spellEnd"/>
      <w:r>
        <w:rPr>
          <w:rFonts w:ascii="Arial" w:hAnsi="Arial" w:cs="Arial"/>
          <w:color w:val="000000"/>
          <w:sz w:val="18"/>
          <w:szCs w:val="18"/>
        </w:rPr>
        <w:t xml:space="preserve"> Academia Tigre, oferecendo também uma solução para a problemática denunciada no evento. Como premiação, indicação de estágio na empresa. Em outubro de 2019, os membros do i9 venceram o </w:t>
      </w:r>
      <w:proofErr w:type="spellStart"/>
      <w:r>
        <w:rPr>
          <w:rFonts w:ascii="Arial" w:hAnsi="Arial" w:cs="Arial"/>
          <w:color w:val="000000"/>
          <w:sz w:val="18"/>
          <w:szCs w:val="18"/>
        </w:rPr>
        <w:t>Hackaton</w:t>
      </w:r>
      <w:proofErr w:type="spellEnd"/>
      <w:r>
        <w:rPr>
          <w:rFonts w:ascii="Arial" w:hAnsi="Arial" w:cs="Arial"/>
          <w:color w:val="000000"/>
          <w:sz w:val="18"/>
          <w:szCs w:val="18"/>
        </w:rPr>
        <w:t xml:space="preserve"> Águas de Joinville, com uma proposta de projeto em cima do desperdício e vazamentos de água na cidade. Como premiação, os estudantes estarão desenvolvendo o projeto via estágio dentro da companhia. Na semana acadêmica de 2018, o programa desenvolveu dois workshops com as temáticas: Solução de problemas e Marketing na formação de marcas. Em 2019, na Semana de Eventos Integrados (antiga semana acadêmica), promoveu uma simulação do Jogos de Empresa, estimulando a participação de outros estudantes para o GMC. Na intenção de auxiliar alunos da UDESC, que não fazem parte do núcleo, promovemos quinzenalmente o Clube de Inovação, uma reunião que trata dos diversos temas do universo da inovação e </w:t>
      </w:r>
      <w:proofErr w:type="spellStart"/>
      <w:r>
        <w:rPr>
          <w:rFonts w:ascii="Arial" w:hAnsi="Arial" w:cs="Arial"/>
          <w:color w:val="000000"/>
          <w:sz w:val="18"/>
          <w:szCs w:val="18"/>
        </w:rPr>
        <w:t>empreendorismo</w:t>
      </w:r>
      <w:proofErr w:type="spellEnd"/>
      <w:r>
        <w:rPr>
          <w:rFonts w:ascii="Arial" w:hAnsi="Arial" w:cs="Arial"/>
          <w:color w:val="000000"/>
          <w:sz w:val="18"/>
          <w:szCs w:val="18"/>
        </w:rPr>
        <w:t>, com a participação de profissionais relacionados ao tema, onde se oferece muito conhecimento, experiências e networking. Por exemplo, em agosto de 2018 foi apresentado a temática: Como investir na Bolsa. Obtivemos um recorde de 53 ouvintes que puderam receber mais noções de investimento na bolsa de valores. Com o intuito de ampliar os horizontes, estimular o espírito empreendedor, buscar potenciais parceiros e compartilhar conhecimento, nos últimos dois anos o Núcleo participou de diversos eventos que trouxe bagagem aos membros e proporcionou ao ambiente empreendedor a vitalidade que jovens universitários podem oferecer e com isso potencializar o ecossistema inovador unindo os recursos das empresas com o anseio de novas experiências e oportunidades que o mercado pode trazer.</w:t>
      </w:r>
      <w:r>
        <w:rPr>
          <w:rFonts w:ascii="Arial" w:hAnsi="Arial" w:cs="Arial"/>
          <w:sz w:val="20"/>
          <w:szCs w:val="20"/>
        </w:rPr>
        <w:t xml:space="preserve"> </w:t>
      </w:r>
    </w:p>
    <w:p w:rsidR="00F877A3" w:rsidRDefault="00733440" w:rsidP="00F877A3">
      <w:pPr>
        <w:pBdr>
          <w:bottom w:val="single" w:sz="4" w:space="1" w:color="auto"/>
        </w:pBdr>
        <w:jc w:val="both"/>
        <w:rPr>
          <w:rFonts w:ascii="Arial" w:hAnsi="Arial" w:cs="Arial"/>
          <w:sz w:val="20"/>
          <w:szCs w:val="20"/>
        </w:rPr>
      </w:pPr>
      <w:r w:rsidRPr="00F877A3">
        <w:rPr>
          <w:rFonts w:ascii="Arial" w:hAnsi="Arial" w:cs="Arial"/>
          <w:sz w:val="20"/>
          <w:szCs w:val="20"/>
        </w:rPr>
        <w:t xml:space="preserve">Questão 6. </w:t>
      </w:r>
    </w:p>
    <w:p w:rsidR="00733440" w:rsidRPr="00F877A3" w:rsidRDefault="00733440" w:rsidP="00F877A3">
      <w:pPr>
        <w:jc w:val="both"/>
        <w:rPr>
          <w:rFonts w:ascii="Arial" w:hAnsi="Arial" w:cs="Arial"/>
          <w:sz w:val="20"/>
          <w:szCs w:val="20"/>
        </w:rPr>
      </w:pPr>
      <w:r w:rsidRPr="00F877A3">
        <w:rPr>
          <w:rFonts w:ascii="Arial" w:hAnsi="Arial" w:cs="Arial"/>
          <w:sz w:val="20"/>
          <w:szCs w:val="20"/>
        </w:rPr>
        <w:lastRenderedPageBreak/>
        <w:t>Os alunos, ao tratarem das questões relacionadas à inovação estabelecem interações com os mais diversos setores e centros da universidade, com os quais faz trocas de experiências, auxiliando e aproveitando experiências de outros elementos do tecido universitário.</w:t>
      </w:r>
    </w:p>
    <w:p w:rsidR="00733440" w:rsidRDefault="00733440" w:rsidP="00F877A3">
      <w:pPr>
        <w:jc w:val="both"/>
        <w:rPr>
          <w:rFonts w:ascii="Arial" w:hAnsi="Arial" w:cs="Arial"/>
          <w:sz w:val="20"/>
          <w:szCs w:val="20"/>
        </w:rPr>
      </w:pPr>
    </w:p>
    <w:p w:rsidR="00B827C1" w:rsidRDefault="00B827C1" w:rsidP="00B827C1">
      <w:pPr>
        <w:pBdr>
          <w:bottom w:val="single" w:sz="4" w:space="1" w:color="auto"/>
        </w:pBdr>
        <w:jc w:val="both"/>
        <w:rPr>
          <w:rFonts w:ascii="Arial" w:hAnsi="Arial" w:cs="Arial"/>
          <w:sz w:val="20"/>
          <w:szCs w:val="20"/>
        </w:rPr>
      </w:pPr>
      <w:r w:rsidRPr="00F877A3">
        <w:rPr>
          <w:rFonts w:ascii="Arial" w:hAnsi="Arial" w:cs="Arial"/>
          <w:sz w:val="20"/>
          <w:szCs w:val="20"/>
        </w:rPr>
        <w:t xml:space="preserve">Questão </w:t>
      </w:r>
      <w:r>
        <w:rPr>
          <w:rFonts w:ascii="Arial" w:hAnsi="Arial" w:cs="Arial"/>
          <w:sz w:val="20"/>
          <w:szCs w:val="20"/>
        </w:rPr>
        <w:t>7</w:t>
      </w:r>
      <w:r w:rsidRPr="00F877A3">
        <w:rPr>
          <w:rFonts w:ascii="Arial" w:hAnsi="Arial" w:cs="Arial"/>
          <w:sz w:val="20"/>
          <w:szCs w:val="20"/>
        </w:rPr>
        <w:t xml:space="preserve">. </w:t>
      </w:r>
    </w:p>
    <w:p w:rsidR="00B827C1" w:rsidRDefault="00BF4532" w:rsidP="00F877A3">
      <w:pPr>
        <w:jc w:val="both"/>
        <w:rPr>
          <w:rFonts w:ascii="Arial" w:hAnsi="Arial" w:cs="Arial"/>
          <w:sz w:val="20"/>
          <w:szCs w:val="20"/>
        </w:rPr>
      </w:pPr>
      <w:r>
        <w:rPr>
          <w:rFonts w:ascii="Arial" w:hAnsi="Arial" w:cs="Arial"/>
          <w:color w:val="000000"/>
          <w:sz w:val="18"/>
          <w:szCs w:val="18"/>
        </w:rPr>
        <w:t xml:space="preserve">O núcleo estudantil de inovação tecnológica desenvolve seus projetos agregando conhecimento e adaptando-o para o público-alvo, durante tempos, as atividades concentram-se em criação de material, o que envolve muito estudo e pesquisa, principalmente quando não há conhecimento prévio sobre o tema. Através do conteúdo de propriedade industrial disponibilizado pelo i9, seja </w:t>
      </w:r>
      <w:proofErr w:type="spellStart"/>
      <w:r>
        <w:rPr>
          <w:rFonts w:ascii="Arial" w:hAnsi="Arial" w:cs="Arial"/>
          <w:color w:val="000000"/>
          <w:sz w:val="18"/>
          <w:szCs w:val="18"/>
        </w:rPr>
        <w:t>mini-curso</w:t>
      </w:r>
      <w:proofErr w:type="spellEnd"/>
      <w:r>
        <w:rPr>
          <w:rFonts w:ascii="Arial" w:hAnsi="Arial" w:cs="Arial"/>
          <w:color w:val="000000"/>
          <w:sz w:val="18"/>
          <w:szCs w:val="18"/>
        </w:rPr>
        <w:t xml:space="preserve"> ou apostila, o usuário terá exemplos práticos, irá analisar relatórios de patentes reais e entrar em contato com inovações que podem estar em uso atualmente. Os clubes de inovação são um exemplo da diversidade das ações que o i9 realiza, já que eventualmente são realizados em formatos diferentes e buscando parcerias em empresas inovadoras da região ou em outras ações de extensão da UDESC. As ferramentas usadas por nós, desde o primeiro contato do estudante através de uma entrevista no processo seletivo, até na comunicação do grupo, servem para ampliar a visão dos membros a fim de torná-los inovadores naturais. Aplicativos como o </w:t>
      </w:r>
      <w:proofErr w:type="spellStart"/>
      <w:r>
        <w:rPr>
          <w:rFonts w:ascii="Arial" w:hAnsi="Arial" w:cs="Arial"/>
          <w:color w:val="000000"/>
          <w:sz w:val="18"/>
          <w:szCs w:val="18"/>
        </w:rPr>
        <w:t>Trello</w:t>
      </w:r>
      <w:proofErr w:type="spellEnd"/>
      <w:r>
        <w:rPr>
          <w:rFonts w:ascii="Arial" w:hAnsi="Arial" w:cs="Arial"/>
          <w:color w:val="000000"/>
          <w:sz w:val="18"/>
          <w:szCs w:val="18"/>
        </w:rPr>
        <w:t>, o teste de MBTI</w:t>
      </w:r>
      <w:r w:rsidRPr="00BF4532">
        <w:rPr>
          <w:rFonts w:ascii="Arial" w:hAnsi="Arial" w:cs="Arial"/>
          <w:i/>
          <w:color w:val="000000"/>
          <w:sz w:val="18"/>
          <w:szCs w:val="18"/>
        </w:rPr>
        <w:t xml:space="preserve">, </w:t>
      </w:r>
      <w:proofErr w:type="spellStart"/>
      <w:r w:rsidRPr="00BF4532">
        <w:rPr>
          <w:rFonts w:ascii="Arial" w:hAnsi="Arial" w:cs="Arial"/>
          <w:i/>
          <w:color w:val="000000"/>
          <w:sz w:val="18"/>
          <w:szCs w:val="18"/>
        </w:rPr>
        <w:t>pitch</w:t>
      </w:r>
      <w:proofErr w:type="spellEnd"/>
      <w:r w:rsidRPr="00BF4532">
        <w:rPr>
          <w:rFonts w:ascii="Arial" w:hAnsi="Arial" w:cs="Arial"/>
          <w:i/>
          <w:color w:val="000000"/>
          <w:sz w:val="18"/>
          <w:szCs w:val="18"/>
        </w:rPr>
        <w:t>,</w:t>
      </w:r>
      <w:r>
        <w:rPr>
          <w:rFonts w:ascii="Arial" w:hAnsi="Arial" w:cs="Arial"/>
          <w:color w:val="000000"/>
          <w:sz w:val="18"/>
          <w:szCs w:val="18"/>
        </w:rPr>
        <w:t xml:space="preserve"> são atividades comuns hoje em algumas empresas e são trabalhadas no i9 através dos clubes de inovação. A equipe do núcleo está aumentando e agregando parceiros importantes. O professor coordenador Alan C</w:t>
      </w:r>
      <w:r>
        <w:rPr>
          <w:rFonts w:ascii="Arial" w:hAnsi="Arial" w:cs="Arial"/>
          <w:color w:val="000000"/>
          <w:sz w:val="18"/>
          <w:szCs w:val="18"/>
        </w:rPr>
        <w:t>h</w:t>
      </w:r>
      <w:r>
        <w:rPr>
          <w:rFonts w:ascii="Arial" w:hAnsi="Arial" w:cs="Arial"/>
          <w:color w:val="000000"/>
          <w:sz w:val="18"/>
          <w:szCs w:val="18"/>
        </w:rPr>
        <w:t>ristian Schmitt, ministra hoje na UDESC as disciplinas de empreendedorismo, finanças empresariais, ética profissional e gestão de pessoas, matérias que complementam a bagagem intelectual dos membros do programa, agregando mais conhecimento aos mesmos. O jogo de empresas e a busca solidária são ações que confirmam o intuito de estender os conhecimentos desenvolvidos no i9 a toda a comunidade acadêmica, pois interagem e favorecem várias esferas da instituição, principalmente a busca solitária por ser uma espécie de consultoria. A área mais trabalhosa do grupo se trata da criação de material. Quase sempre é um desafio para membros do grupo elaborarem um</w:t>
      </w:r>
      <w:r>
        <w:rPr>
          <w:rFonts w:ascii="Arial" w:hAnsi="Arial" w:cs="Arial"/>
          <w:color w:val="000000"/>
          <w:sz w:val="18"/>
          <w:szCs w:val="18"/>
        </w:rPr>
        <w:t>a</w:t>
      </w:r>
      <w:r>
        <w:rPr>
          <w:rFonts w:ascii="Arial" w:hAnsi="Arial" w:cs="Arial"/>
          <w:color w:val="000000"/>
          <w:sz w:val="18"/>
          <w:szCs w:val="18"/>
        </w:rPr>
        <w:t xml:space="preserve"> atividade sobre um tema que não dominam, é onde o estudo e pesquisa entram com o objetivo de aprender e adaptar um conhecimento. O i9 costuma organizar grupos para participar de competições de inovação aberta. Nesses eventos é comum encontrar-se desafios muito alheios ao cotidiano dos nossos participantes, mas isto é algo que não costuma impedir o grupo de se destacar nestas atividades, tendo recebido várias qualificações na competição Sou Genial, antes </w:t>
      </w:r>
      <w:proofErr w:type="spellStart"/>
      <w:r>
        <w:rPr>
          <w:rFonts w:ascii="Arial" w:hAnsi="Arial" w:cs="Arial"/>
          <w:color w:val="000000"/>
          <w:sz w:val="18"/>
          <w:szCs w:val="18"/>
        </w:rPr>
        <w:t>Battle</w:t>
      </w:r>
      <w:proofErr w:type="spellEnd"/>
      <w:r>
        <w:rPr>
          <w:rFonts w:ascii="Arial" w:hAnsi="Arial" w:cs="Arial"/>
          <w:color w:val="000000"/>
          <w:sz w:val="18"/>
          <w:szCs w:val="18"/>
        </w:rPr>
        <w:t xml:space="preserve"> </w:t>
      </w:r>
      <w:proofErr w:type="spellStart"/>
      <w:r>
        <w:rPr>
          <w:rFonts w:ascii="Arial" w:hAnsi="Arial" w:cs="Arial"/>
          <w:color w:val="000000"/>
          <w:sz w:val="18"/>
          <w:szCs w:val="18"/>
        </w:rPr>
        <w:t>of</w:t>
      </w:r>
      <w:proofErr w:type="spellEnd"/>
      <w:r>
        <w:rPr>
          <w:rFonts w:ascii="Arial" w:hAnsi="Arial" w:cs="Arial"/>
          <w:color w:val="000000"/>
          <w:sz w:val="18"/>
          <w:szCs w:val="18"/>
        </w:rPr>
        <w:t xml:space="preserve"> </w:t>
      </w:r>
      <w:proofErr w:type="spellStart"/>
      <w:r>
        <w:rPr>
          <w:rFonts w:ascii="Arial" w:hAnsi="Arial" w:cs="Arial"/>
          <w:color w:val="000000"/>
          <w:sz w:val="18"/>
          <w:szCs w:val="18"/>
        </w:rPr>
        <w:t>Concepts</w:t>
      </w:r>
      <w:proofErr w:type="spellEnd"/>
      <w:r>
        <w:rPr>
          <w:rFonts w:ascii="Arial" w:hAnsi="Arial" w:cs="Arial"/>
          <w:color w:val="000000"/>
          <w:sz w:val="18"/>
          <w:szCs w:val="18"/>
        </w:rPr>
        <w:t>.</w:t>
      </w:r>
    </w:p>
    <w:p w:rsidR="00B827C1" w:rsidRPr="00F877A3" w:rsidRDefault="00B827C1" w:rsidP="00F877A3">
      <w:pPr>
        <w:jc w:val="both"/>
        <w:rPr>
          <w:rFonts w:ascii="Arial" w:hAnsi="Arial" w:cs="Arial"/>
          <w:sz w:val="20"/>
          <w:szCs w:val="20"/>
        </w:rPr>
      </w:pPr>
    </w:p>
    <w:p w:rsidR="00733440" w:rsidRPr="00F877A3" w:rsidRDefault="00733440" w:rsidP="00F877A3">
      <w:pPr>
        <w:pBdr>
          <w:bottom w:val="single" w:sz="4" w:space="1" w:color="auto"/>
        </w:pBdr>
        <w:jc w:val="both"/>
        <w:rPr>
          <w:rFonts w:ascii="Arial" w:hAnsi="Arial" w:cs="Arial"/>
          <w:sz w:val="20"/>
          <w:szCs w:val="20"/>
        </w:rPr>
      </w:pPr>
      <w:r w:rsidRPr="00F877A3">
        <w:rPr>
          <w:rFonts w:ascii="Arial" w:hAnsi="Arial" w:cs="Arial"/>
          <w:sz w:val="20"/>
          <w:szCs w:val="20"/>
        </w:rPr>
        <w:t xml:space="preserve">Questão 8. </w:t>
      </w:r>
    </w:p>
    <w:p w:rsidR="00F877A3" w:rsidRDefault="00F877A3" w:rsidP="00F877A3">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O programa </w:t>
      </w:r>
      <w:r>
        <w:rPr>
          <w:rFonts w:ascii="Arial" w:hAnsi="Arial" w:cs="Arial"/>
          <w:sz w:val="20"/>
          <w:szCs w:val="20"/>
        </w:rPr>
        <w:t xml:space="preserve">tem como </w:t>
      </w:r>
      <w:r w:rsidRPr="00E9193F">
        <w:rPr>
          <w:rFonts w:ascii="Arial" w:hAnsi="Arial" w:cs="Arial"/>
          <w:b/>
          <w:sz w:val="20"/>
          <w:szCs w:val="20"/>
        </w:rPr>
        <w:t xml:space="preserve">objetivo </w:t>
      </w:r>
      <w:r>
        <w:rPr>
          <w:rFonts w:ascii="Arial" w:hAnsi="Arial" w:cs="Arial"/>
          <w:sz w:val="20"/>
          <w:szCs w:val="20"/>
        </w:rPr>
        <w:t xml:space="preserve">praticar </w:t>
      </w:r>
      <w:r>
        <w:rPr>
          <w:rFonts w:ascii="Arial" w:hAnsi="Arial" w:cs="Arial"/>
          <w:sz w:val="20"/>
          <w:szCs w:val="20"/>
        </w:rPr>
        <w:t xml:space="preserve">as </w:t>
      </w:r>
      <w:r>
        <w:rPr>
          <w:rFonts w:ascii="Arial" w:hAnsi="Arial" w:cs="Arial"/>
          <w:sz w:val="20"/>
          <w:szCs w:val="20"/>
        </w:rPr>
        <w:t xml:space="preserve">técnicas e </w:t>
      </w:r>
      <w:r>
        <w:rPr>
          <w:rFonts w:ascii="Arial" w:hAnsi="Arial" w:cs="Arial"/>
          <w:sz w:val="20"/>
          <w:szCs w:val="20"/>
        </w:rPr>
        <w:t xml:space="preserve">as </w:t>
      </w:r>
      <w:r>
        <w:rPr>
          <w:rFonts w:ascii="Arial" w:hAnsi="Arial" w:cs="Arial"/>
          <w:sz w:val="20"/>
          <w:szCs w:val="20"/>
        </w:rPr>
        <w:t xml:space="preserve">dinâmicas </w:t>
      </w:r>
      <w:r>
        <w:rPr>
          <w:rFonts w:ascii="Arial" w:hAnsi="Arial" w:cs="Arial"/>
          <w:sz w:val="20"/>
          <w:szCs w:val="20"/>
        </w:rPr>
        <w:t xml:space="preserve">mais </w:t>
      </w:r>
      <w:r>
        <w:rPr>
          <w:rFonts w:ascii="Arial" w:hAnsi="Arial" w:cs="Arial"/>
          <w:sz w:val="20"/>
          <w:szCs w:val="20"/>
        </w:rPr>
        <w:t xml:space="preserve">eficientes utilizadas </w:t>
      </w:r>
      <w:r>
        <w:rPr>
          <w:rFonts w:ascii="Arial" w:hAnsi="Arial" w:cs="Arial"/>
          <w:sz w:val="20"/>
          <w:szCs w:val="20"/>
        </w:rPr>
        <w:t xml:space="preserve">e </w:t>
      </w:r>
      <w:r>
        <w:rPr>
          <w:rFonts w:ascii="Arial" w:hAnsi="Arial" w:cs="Arial"/>
          <w:sz w:val="20"/>
          <w:szCs w:val="20"/>
        </w:rPr>
        <w:t>que surgem no âmbito</w:t>
      </w:r>
      <w:r>
        <w:rPr>
          <w:rFonts w:ascii="Arial" w:hAnsi="Arial" w:cs="Arial"/>
          <w:sz w:val="20"/>
          <w:szCs w:val="20"/>
        </w:rPr>
        <w:t xml:space="preserve"> </w:t>
      </w:r>
      <w:r>
        <w:rPr>
          <w:rFonts w:ascii="Arial" w:hAnsi="Arial" w:cs="Arial"/>
          <w:sz w:val="20"/>
          <w:szCs w:val="20"/>
        </w:rPr>
        <w:t xml:space="preserve">empresarial, </w:t>
      </w:r>
      <w:r>
        <w:rPr>
          <w:rFonts w:ascii="Arial" w:hAnsi="Arial" w:cs="Arial"/>
          <w:sz w:val="20"/>
          <w:szCs w:val="20"/>
        </w:rPr>
        <w:t>tendo em vista</w:t>
      </w:r>
      <w:r>
        <w:rPr>
          <w:rFonts w:ascii="Arial" w:hAnsi="Arial" w:cs="Arial"/>
          <w:sz w:val="20"/>
          <w:szCs w:val="20"/>
        </w:rPr>
        <w:t xml:space="preserve"> que as empresas </w:t>
      </w:r>
      <w:r>
        <w:rPr>
          <w:rFonts w:ascii="Arial" w:hAnsi="Arial" w:cs="Arial"/>
          <w:sz w:val="20"/>
          <w:szCs w:val="20"/>
        </w:rPr>
        <w:t>abarcam</w:t>
      </w:r>
      <w:r>
        <w:rPr>
          <w:rFonts w:ascii="Arial" w:hAnsi="Arial" w:cs="Arial"/>
          <w:sz w:val="20"/>
          <w:szCs w:val="20"/>
        </w:rPr>
        <w:t xml:space="preserve"> a gestão de inovação como fator</w:t>
      </w:r>
      <w:r>
        <w:rPr>
          <w:rFonts w:ascii="Arial" w:hAnsi="Arial" w:cs="Arial"/>
          <w:sz w:val="20"/>
          <w:szCs w:val="20"/>
        </w:rPr>
        <w:t xml:space="preserve"> </w:t>
      </w:r>
      <w:r>
        <w:rPr>
          <w:rFonts w:ascii="Arial" w:hAnsi="Arial" w:cs="Arial"/>
          <w:sz w:val="20"/>
          <w:szCs w:val="20"/>
        </w:rPr>
        <w:t>estratégico para o seu desenvolvimento e consolidação.</w:t>
      </w:r>
    </w:p>
    <w:p w:rsidR="00F877A3" w:rsidRDefault="00F877A3" w:rsidP="00F877A3">
      <w:pPr>
        <w:autoSpaceDE w:val="0"/>
        <w:autoSpaceDN w:val="0"/>
        <w:adjustRightInd w:val="0"/>
        <w:spacing w:after="0" w:line="240" w:lineRule="auto"/>
        <w:rPr>
          <w:rFonts w:ascii="Arial" w:hAnsi="Arial" w:cs="Arial"/>
          <w:sz w:val="20"/>
          <w:szCs w:val="20"/>
        </w:rPr>
      </w:pPr>
    </w:p>
    <w:p w:rsidR="00733440" w:rsidRPr="00F877A3" w:rsidRDefault="00F877A3" w:rsidP="00F877A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Assim, os</w:t>
      </w:r>
      <w:r w:rsidR="00733440" w:rsidRPr="00F877A3">
        <w:rPr>
          <w:rFonts w:ascii="Arial" w:hAnsi="Arial" w:cs="Arial"/>
          <w:sz w:val="20"/>
          <w:szCs w:val="20"/>
        </w:rPr>
        <w:t xml:space="preserve"> projeto</w:t>
      </w:r>
      <w:r>
        <w:rPr>
          <w:rFonts w:ascii="Arial" w:hAnsi="Arial" w:cs="Arial"/>
          <w:sz w:val="20"/>
          <w:szCs w:val="20"/>
        </w:rPr>
        <w:t>s</w:t>
      </w:r>
      <w:r w:rsidR="00733440" w:rsidRPr="00F877A3">
        <w:rPr>
          <w:rFonts w:ascii="Arial" w:hAnsi="Arial" w:cs="Arial"/>
          <w:sz w:val="20"/>
          <w:szCs w:val="20"/>
        </w:rPr>
        <w:t xml:space="preserve"> t</w:t>
      </w:r>
      <w:r>
        <w:rPr>
          <w:rFonts w:ascii="Arial" w:hAnsi="Arial" w:cs="Arial"/>
          <w:sz w:val="20"/>
          <w:szCs w:val="20"/>
        </w:rPr>
        <w:t>ê</w:t>
      </w:r>
      <w:r w:rsidR="00733440" w:rsidRPr="00F877A3">
        <w:rPr>
          <w:rFonts w:ascii="Arial" w:hAnsi="Arial" w:cs="Arial"/>
          <w:sz w:val="20"/>
          <w:szCs w:val="20"/>
        </w:rPr>
        <w:t>m como objetivo</w:t>
      </w:r>
      <w:r>
        <w:rPr>
          <w:rFonts w:ascii="Arial" w:hAnsi="Arial" w:cs="Arial"/>
          <w:sz w:val="20"/>
          <w:szCs w:val="20"/>
        </w:rPr>
        <w:t>s</w:t>
      </w:r>
      <w:r w:rsidR="00733440" w:rsidRPr="00F877A3">
        <w:rPr>
          <w:rFonts w:ascii="Arial" w:hAnsi="Arial" w:cs="Arial"/>
          <w:sz w:val="20"/>
          <w:szCs w:val="20"/>
        </w:rPr>
        <w:t xml:space="preserve"> dar prosseguimento e fortalecer a ação de extensão do Núcleo</w:t>
      </w:r>
      <w:r w:rsidRPr="00F877A3">
        <w:rPr>
          <w:rFonts w:ascii="Arial" w:hAnsi="Arial" w:cs="Arial"/>
          <w:sz w:val="20"/>
          <w:szCs w:val="20"/>
        </w:rPr>
        <w:t xml:space="preserve"> </w:t>
      </w:r>
      <w:r w:rsidR="00733440" w:rsidRPr="00F877A3">
        <w:rPr>
          <w:rFonts w:ascii="Arial" w:hAnsi="Arial" w:cs="Arial"/>
          <w:sz w:val="20"/>
          <w:szCs w:val="20"/>
        </w:rPr>
        <w:t>Estudantil de Inovação Tecnológica - i9.</w:t>
      </w:r>
    </w:p>
    <w:p w:rsidR="00733440" w:rsidRPr="00F877A3" w:rsidRDefault="00733440" w:rsidP="00F877A3">
      <w:pPr>
        <w:autoSpaceDE w:val="0"/>
        <w:autoSpaceDN w:val="0"/>
        <w:adjustRightInd w:val="0"/>
        <w:spacing w:after="0" w:line="240" w:lineRule="auto"/>
        <w:jc w:val="both"/>
        <w:rPr>
          <w:rFonts w:ascii="Arial" w:hAnsi="Arial" w:cs="Arial"/>
          <w:sz w:val="20"/>
          <w:szCs w:val="20"/>
        </w:rPr>
      </w:pPr>
      <w:r w:rsidRPr="00F877A3">
        <w:rPr>
          <w:rFonts w:ascii="Arial" w:hAnsi="Arial" w:cs="Arial"/>
          <w:sz w:val="20"/>
          <w:szCs w:val="20"/>
        </w:rPr>
        <w:t>1. Disseminar o espírito inovador junto aos alunos do Centro de Ciências Tecnológicas, assim como seus</w:t>
      </w:r>
      <w:r w:rsidR="00F877A3" w:rsidRPr="00F877A3">
        <w:rPr>
          <w:rFonts w:ascii="Arial" w:hAnsi="Arial" w:cs="Arial"/>
          <w:sz w:val="20"/>
          <w:szCs w:val="20"/>
        </w:rPr>
        <w:t xml:space="preserve"> </w:t>
      </w:r>
      <w:r w:rsidRPr="00F877A3">
        <w:rPr>
          <w:rFonts w:ascii="Arial" w:hAnsi="Arial" w:cs="Arial"/>
          <w:sz w:val="20"/>
          <w:szCs w:val="20"/>
        </w:rPr>
        <w:t>egressos, gerando discussões e promovendo ações que se relacionem com resolução de problemas,</w:t>
      </w:r>
      <w:r w:rsidR="00F877A3">
        <w:rPr>
          <w:rFonts w:ascii="Arial" w:hAnsi="Arial" w:cs="Arial"/>
          <w:sz w:val="20"/>
          <w:szCs w:val="20"/>
        </w:rPr>
        <w:t xml:space="preserve"> </w:t>
      </w:r>
      <w:r w:rsidRPr="00F877A3">
        <w:rPr>
          <w:rFonts w:ascii="Arial" w:hAnsi="Arial" w:cs="Arial"/>
          <w:sz w:val="20"/>
          <w:szCs w:val="20"/>
        </w:rPr>
        <w:t>formação de lideranças, dinâmicas de grupos, pesquisas tecnológicas, produção de propriedade intelectual</w:t>
      </w:r>
      <w:r w:rsidR="00F877A3">
        <w:rPr>
          <w:rFonts w:ascii="Arial" w:hAnsi="Arial" w:cs="Arial"/>
          <w:sz w:val="20"/>
          <w:szCs w:val="20"/>
        </w:rPr>
        <w:t xml:space="preserve"> </w:t>
      </w:r>
      <w:r w:rsidRPr="00F877A3">
        <w:rPr>
          <w:rFonts w:ascii="Arial" w:hAnsi="Arial" w:cs="Arial"/>
          <w:sz w:val="20"/>
          <w:szCs w:val="20"/>
        </w:rPr>
        <w:t>e ações de impacto social, assim como desenvolver e agregar conhecimento tecnológico ao currículo do</w:t>
      </w:r>
      <w:r w:rsidR="00F877A3">
        <w:rPr>
          <w:rFonts w:ascii="Arial" w:hAnsi="Arial" w:cs="Arial"/>
          <w:sz w:val="20"/>
          <w:szCs w:val="20"/>
        </w:rPr>
        <w:t xml:space="preserve"> </w:t>
      </w:r>
      <w:r w:rsidRPr="00F877A3">
        <w:rPr>
          <w:rFonts w:ascii="Arial" w:hAnsi="Arial" w:cs="Arial"/>
          <w:sz w:val="20"/>
          <w:szCs w:val="20"/>
        </w:rPr>
        <w:t>universitário da UDESC, oferecendo oportunidades de aprendizado que possa ser aplicado</w:t>
      </w:r>
      <w:r w:rsidR="00F877A3">
        <w:rPr>
          <w:rFonts w:ascii="Arial" w:hAnsi="Arial" w:cs="Arial"/>
          <w:sz w:val="20"/>
          <w:szCs w:val="20"/>
        </w:rPr>
        <w:t xml:space="preserve"> </w:t>
      </w:r>
      <w:r w:rsidRPr="00F877A3">
        <w:rPr>
          <w:rFonts w:ascii="Arial" w:hAnsi="Arial" w:cs="Arial"/>
          <w:sz w:val="20"/>
          <w:szCs w:val="20"/>
        </w:rPr>
        <w:t>profissionalmente e relacionar essas ações educacionais com iniciativas em empresas inovadoras da</w:t>
      </w:r>
      <w:r w:rsidR="00F877A3">
        <w:rPr>
          <w:rFonts w:ascii="Arial" w:hAnsi="Arial" w:cs="Arial"/>
          <w:sz w:val="20"/>
          <w:szCs w:val="20"/>
        </w:rPr>
        <w:t xml:space="preserve"> </w:t>
      </w:r>
      <w:r w:rsidRPr="00F877A3">
        <w:rPr>
          <w:rFonts w:ascii="Arial" w:hAnsi="Arial" w:cs="Arial"/>
          <w:sz w:val="20"/>
          <w:szCs w:val="20"/>
        </w:rPr>
        <w:t>região, estimulando o desenvolvimento tecnológico regional.</w:t>
      </w:r>
    </w:p>
    <w:p w:rsidR="00733440" w:rsidRPr="00F877A3" w:rsidRDefault="00733440" w:rsidP="00F877A3">
      <w:pPr>
        <w:autoSpaceDE w:val="0"/>
        <w:autoSpaceDN w:val="0"/>
        <w:adjustRightInd w:val="0"/>
        <w:spacing w:after="0" w:line="240" w:lineRule="auto"/>
        <w:jc w:val="both"/>
        <w:rPr>
          <w:rFonts w:ascii="Arial" w:hAnsi="Arial" w:cs="Arial"/>
          <w:sz w:val="20"/>
          <w:szCs w:val="20"/>
        </w:rPr>
      </w:pPr>
      <w:r w:rsidRPr="00F877A3">
        <w:rPr>
          <w:rFonts w:ascii="Arial" w:hAnsi="Arial" w:cs="Arial"/>
          <w:sz w:val="20"/>
          <w:szCs w:val="20"/>
        </w:rPr>
        <w:t>1.1. Ao projeto ‘Propriedade Intelectual’ (PI) se reserva os objetivos específicos: divulgar o conhecimento</w:t>
      </w:r>
      <w:r w:rsidR="00F877A3">
        <w:rPr>
          <w:rFonts w:ascii="Arial" w:hAnsi="Arial" w:cs="Arial"/>
          <w:sz w:val="20"/>
          <w:szCs w:val="20"/>
        </w:rPr>
        <w:t xml:space="preserve"> </w:t>
      </w:r>
      <w:r w:rsidRPr="00F877A3">
        <w:rPr>
          <w:rFonts w:ascii="Arial" w:hAnsi="Arial" w:cs="Arial"/>
          <w:sz w:val="20"/>
          <w:szCs w:val="20"/>
        </w:rPr>
        <w:t>que o núcleo tem sobre patentes capacitando os membros internos e levar informação a comunidade</w:t>
      </w:r>
      <w:r w:rsidR="00F877A3">
        <w:rPr>
          <w:rFonts w:ascii="Arial" w:hAnsi="Arial" w:cs="Arial"/>
          <w:sz w:val="20"/>
          <w:szCs w:val="20"/>
        </w:rPr>
        <w:t xml:space="preserve"> </w:t>
      </w:r>
      <w:r w:rsidRPr="00F877A3">
        <w:rPr>
          <w:rFonts w:ascii="Arial" w:hAnsi="Arial" w:cs="Arial"/>
          <w:sz w:val="20"/>
          <w:szCs w:val="20"/>
        </w:rPr>
        <w:t xml:space="preserve">acadêmica e o público em geral, através do website, em temas como requisitos de </w:t>
      </w:r>
      <w:proofErr w:type="spellStart"/>
      <w:r w:rsidRPr="00F877A3">
        <w:rPr>
          <w:rFonts w:ascii="Arial" w:hAnsi="Arial" w:cs="Arial"/>
          <w:sz w:val="20"/>
          <w:szCs w:val="20"/>
        </w:rPr>
        <w:t>patenteabilidade</w:t>
      </w:r>
      <w:proofErr w:type="spellEnd"/>
      <w:r w:rsidRPr="00F877A3">
        <w:rPr>
          <w:rFonts w:ascii="Arial" w:hAnsi="Arial" w:cs="Arial"/>
          <w:sz w:val="20"/>
          <w:szCs w:val="20"/>
        </w:rPr>
        <w:t xml:space="preserve"> e</w:t>
      </w:r>
      <w:r w:rsidR="00F877A3">
        <w:rPr>
          <w:rFonts w:ascii="Arial" w:hAnsi="Arial" w:cs="Arial"/>
          <w:sz w:val="20"/>
          <w:szCs w:val="20"/>
        </w:rPr>
        <w:t xml:space="preserve"> </w:t>
      </w:r>
      <w:r w:rsidRPr="00F877A3">
        <w:rPr>
          <w:rFonts w:ascii="Arial" w:hAnsi="Arial" w:cs="Arial"/>
          <w:sz w:val="20"/>
          <w:szCs w:val="20"/>
        </w:rPr>
        <w:t>aplicação dos conhecimentos em P.I.;</w:t>
      </w:r>
    </w:p>
    <w:p w:rsidR="00733440" w:rsidRPr="00F877A3" w:rsidRDefault="00733440" w:rsidP="00F877A3">
      <w:pPr>
        <w:autoSpaceDE w:val="0"/>
        <w:autoSpaceDN w:val="0"/>
        <w:adjustRightInd w:val="0"/>
        <w:spacing w:after="0" w:line="240" w:lineRule="auto"/>
        <w:jc w:val="both"/>
        <w:rPr>
          <w:rFonts w:ascii="Arial" w:hAnsi="Arial" w:cs="Arial"/>
          <w:sz w:val="20"/>
          <w:szCs w:val="20"/>
        </w:rPr>
      </w:pPr>
      <w:r w:rsidRPr="00F877A3">
        <w:rPr>
          <w:rFonts w:ascii="Arial" w:hAnsi="Arial" w:cs="Arial"/>
          <w:sz w:val="20"/>
          <w:szCs w:val="20"/>
        </w:rPr>
        <w:t>1.2. Ao projeto ‘Clube de Inovação’ se reserva os objetivos específicos: organização semanal do clube de</w:t>
      </w:r>
      <w:r w:rsidR="00F877A3">
        <w:rPr>
          <w:rFonts w:ascii="Arial" w:hAnsi="Arial" w:cs="Arial"/>
          <w:sz w:val="20"/>
          <w:szCs w:val="20"/>
        </w:rPr>
        <w:t xml:space="preserve"> </w:t>
      </w:r>
      <w:r w:rsidRPr="00F877A3">
        <w:rPr>
          <w:rFonts w:ascii="Arial" w:hAnsi="Arial" w:cs="Arial"/>
          <w:sz w:val="20"/>
          <w:szCs w:val="20"/>
        </w:rPr>
        <w:t>inovação, evento que é realizado pelo núcleo regularmente desde 2014, buscar seu fortalecimento,</w:t>
      </w:r>
      <w:r w:rsidR="00F877A3">
        <w:rPr>
          <w:rFonts w:ascii="Arial" w:hAnsi="Arial" w:cs="Arial"/>
          <w:sz w:val="20"/>
          <w:szCs w:val="20"/>
        </w:rPr>
        <w:t xml:space="preserve"> </w:t>
      </w:r>
      <w:r w:rsidRPr="00F877A3">
        <w:rPr>
          <w:rFonts w:ascii="Arial" w:hAnsi="Arial" w:cs="Arial"/>
          <w:sz w:val="20"/>
          <w:szCs w:val="20"/>
        </w:rPr>
        <w:t>aumentando o número de participantes externos ao grupo e oferecendo clubes organizados em parcerias</w:t>
      </w:r>
      <w:r w:rsidR="00F877A3">
        <w:rPr>
          <w:rFonts w:ascii="Arial" w:hAnsi="Arial" w:cs="Arial"/>
          <w:sz w:val="20"/>
          <w:szCs w:val="20"/>
        </w:rPr>
        <w:t xml:space="preserve"> </w:t>
      </w:r>
      <w:r w:rsidRPr="00F877A3">
        <w:rPr>
          <w:rFonts w:ascii="Arial" w:hAnsi="Arial" w:cs="Arial"/>
          <w:sz w:val="20"/>
          <w:szCs w:val="20"/>
        </w:rPr>
        <w:t>com outras ações de extensão da UDESC e empresas parceiras da região; Desenvolvimento de um</w:t>
      </w:r>
      <w:r w:rsidR="00F877A3">
        <w:rPr>
          <w:rFonts w:ascii="Arial" w:hAnsi="Arial" w:cs="Arial"/>
          <w:sz w:val="20"/>
          <w:szCs w:val="20"/>
        </w:rPr>
        <w:t xml:space="preserve"> </w:t>
      </w:r>
      <w:r w:rsidRPr="00F877A3">
        <w:rPr>
          <w:rFonts w:ascii="Arial" w:hAnsi="Arial" w:cs="Arial"/>
          <w:sz w:val="20"/>
          <w:szCs w:val="20"/>
        </w:rPr>
        <w:t>material e ação focada nos processos de inovação, solução de problemas e criatividade que são discutidos</w:t>
      </w:r>
      <w:r w:rsidR="00F877A3">
        <w:rPr>
          <w:rFonts w:ascii="Arial" w:hAnsi="Arial" w:cs="Arial"/>
          <w:sz w:val="20"/>
          <w:szCs w:val="20"/>
        </w:rPr>
        <w:t xml:space="preserve"> </w:t>
      </w:r>
      <w:r w:rsidRPr="00F877A3">
        <w:rPr>
          <w:rFonts w:ascii="Arial" w:hAnsi="Arial" w:cs="Arial"/>
          <w:sz w:val="20"/>
          <w:szCs w:val="20"/>
        </w:rPr>
        <w:t>e praticados nos clubes;</w:t>
      </w:r>
    </w:p>
    <w:p w:rsidR="00733440" w:rsidRPr="00F877A3" w:rsidRDefault="00733440" w:rsidP="00F877A3">
      <w:pPr>
        <w:autoSpaceDE w:val="0"/>
        <w:autoSpaceDN w:val="0"/>
        <w:adjustRightInd w:val="0"/>
        <w:spacing w:after="0" w:line="240" w:lineRule="auto"/>
        <w:jc w:val="both"/>
        <w:rPr>
          <w:rFonts w:ascii="Arial" w:hAnsi="Arial" w:cs="Arial"/>
          <w:sz w:val="20"/>
          <w:szCs w:val="20"/>
        </w:rPr>
      </w:pPr>
      <w:r w:rsidRPr="00F877A3">
        <w:rPr>
          <w:rFonts w:ascii="Arial" w:hAnsi="Arial" w:cs="Arial"/>
          <w:sz w:val="20"/>
          <w:szCs w:val="20"/>
        </w:rPr>
        <w:lastRenderedPageBreak/>
        <w:t>1.3. Ao projeto ‘Empreendedorismo’ se reserva os objetivos específicos: desenvolver, em parceria com o</w:t>
      </w:r>
      <w:r w:rsidR="00F877A3">
        <w:rPr>
          <w:rFonts w:ascii="Arial" w:hAnsi="Arial" w:cs="Arial"/>
          <w:sz w:val="20"/>
          <w:szCs w:val="20"/>
        </w:rPr>
        <w:t xml:space="preserve"> </w:t>
      </w:r>
      <w:r w:rsidRPr="00F877A3">
        <w:rPr>
          <w:rFonts w:ascii="Arial" w:hAnsi="Arial" w:cs="Arial"/>
          <w:sz w:val="20"/>
          <w:szCs w:val="20"/>
        </w:rPr>
        <w:t>coordenador Alan Christian Schmitt e o colaborador Adolfo René Santa Cruz Rodriguez, materiais e ações</w:t>
      </w:r>
      <w:r w:rsidR="00F877A3">
        <w:rPr>
          <w:rFonts w:ascii="Arial" w:hAnsi="Arial" w:cs="Arial"/>
          <w:sz w:val="20"/>
          <w:szCs w:val="20"/>
        </w:rPr>
        <w:t xml:space="preserve"> </w:t>
      </w:r>
      <w:r w:rsidRPr="00F877A3">
        <w:rPr>
          <w:rFonts w:ascii="Arial" w:hAnsi="Arial" w:cs="Arial"/>
          <w:sz w:val="20"/>
          <w:szCs w:val="20"/>
        </w:rPr>
        <w:t>que visem aplicar e transmitir o conhecimento acerca de plano de negócios, mercado financeiro, business</w:t>
      </w:r>
      <w:r w:rsidR="00F877A3">
        <w:rPr>
          <w:rFonts w:ascii="Arial" w:hAnsi="Arial" w:cs="Arial"/>
          <w:sz w:val="20"/>
          <w:szCs w:val="20"/>
        </w:rPr>
        <w:t xml:space="preserve"> </w:t>
      </w:r>
      <w:proofErr w:type="spellStart"/>
      <w:r w:rsidRPr="00F877A3">
        <w:rPr>
          <w:rFonts w:ascii="Arial" w:hAnsi="Arial" w:cs="Arial"/>
          <w:sz w:val="20"/>
          <w:szCs w:val="20"/>
        </w:rPr>
        <w:t>model</w:t>
      </w:r>
      <w:proofErr w:type="spellEnd"/>
      <w:r w:rsidRPr="00F877A3">
        <w:rPr>
          <w:rFonts w:ascii="Arial" w:hAnsi="Arial" w:cs="Arial"/>
          <w:sz w:val="20"/>
          <w:szCs w:val="20"/>
        </w:rPr>
        <w:t xml:space="preserve">, </w:t>
      </w:r>
      <w:proofErr w:type="spellStart"/>
      <w:r w:rsidRPr="00F877A3">
        <w:rPr>
          <w:rFonts w:ascii="Arial" w:hAnsi="Arial" w:cs="Arial"/>
          <w:sz w:val="20"/>
          <w:szCs w:val="20"/>
        </w:rPr>
        <w:t>canvas</w:t>
      </w:r>
      <w:proofErr w:type="spellEnd"/>
      <w:r w:rsidRPr="00F877A3">
        <w:rPr>
          <w:rFonts w:ascii="Arial" w:hAnsi="Arial" w:cs="Arial"/>
          <w:sz w:val="20"/>
          <w:szCs w:val="20"/>
        </w:rPr>
        <w:t xml:space="preserve"> e tendências de empreendedorismo, baseando-se no conhecimento e experiência técnica</w:t>
      </w:r>
      <w:r w:rsidR="00F877A3">
        <w:rPr>
          <w:rFonts w:ascii="Arial" w:hAnsi="Arial" w:cs="Arial"/>
          <w:sz w:val="20"/>
          <w:szCs w:val="20"/>
        </w:rPr>
        <w:t xml:space="preserve"> </w:t>
      </w:r>
      <w:r w:rsidRPr="00F877A3">
        <w:rPr>
          <w:rFonts w:ascii="Arial" w:hAnsi="Arial" w:cs="Arial"/>
          <w:sz w:val="20"/>
          <w:szCs w:val="20"/>
        </w:rPr>
        <w:t>de ambos nos temas citados; Desenvolver, também, em parceria com empresas da região projetos que</w:t>
      </w:r>
      <w:r w:rsidR="00F877A3">
        <w:rPr>
          <w:rFonts w:ascii="Arial" w:hAnsi="Arial" w:cs="Arial"/>
          <w:sz w:val="20"/>
          <w:szCs w:val="20"/>
        </w:rPr>
        <w:t xml:space="preserve"> </w:t>
      </w:r>
      <w:r w:rsidRPr="00F877A3">
        <w:rPr>
          <w:rFonts w:ascii="Arial" w:hAnsi="Arial" w:cs="Arial"/>
          <w:sz w:val="20"/>
          <w:szCs w:val="20"/>
        </w:rPr>
        <w:t xml:space="preserve">tem por objetivo solucionar problemas específicos; </w:t>
      </w:r>
      <w:proofErr w:type="spellStart"/>
      <w:r w:rsidRPr="00F877A3">
        <w:rPr>
          <w:rFonts w:ascii="Arial" w:hAnsi="Arial" w:cs="Arial"/>
          <w:sz w:val="20"/>
          <w:szCs w:val="20"/>
        </w:rPr>
        <w:t>Partipação</w:t>
      </w:r>
      <w:proofErr w:type="spellEnd"/>
      <w:r w:rsidRPr="00F877A3">
        <w:rPr>
          <w:rFonts w:ascii="Arial" w:hAnsi="Arial" w:cs="Arial"/>
          <w:sz w:val="20"/>
          <w:szCs w:val="20"/>
        </w:rPr>
        <w:t xml:space="preserve"> de Eventos de inovação aberta que tragam</w:t>
      </w:r>
      <w:r w:rsidR="00F877A3">
        <w:rPr>
          <w:rFonts w:ascii="Arial" w:hAnsi="Arial" w:cs="Arial"/>
          <w:sz w:val="20"/>
          <w:szCs w:val="20"/>
        </w:rPr>
        <w:t xml:space="preserve"> </w:t>
      </w:r>
      <w:r w:rsidRPr="00F877A3">
        <w:rPr>
          <w:rFonts w:ascii="Arial" w:hAnsi="Arial" w:cs="Arial"/>
          <w:sz w:val="20"/>
          <w:szCs w:val="20"/>
        </w:rPr>
        <w:t>alguma dor de mercado e que se proponha alguma solução para o mesmo (</w:t>
      </w:r>
      <w:proofErr w:type="spellStart"/>
      <w:r w:rsidRPr="00F877A3">
        <w:rPr>
          <w:rFonts w:ascii="Arial" w:hAnsi="Arial" w:cs="Arial"/>
          <w:sz w:val="20"/>
          <w:szCs w:val="20"/>
        </w:rPr>
        <w:t>Hackatons</w:t>
      </w:r>
      <w:proofErr w:type="spellEnd"/>
      <w:r w:rsidRPr="00F877A3">
        <w:rPr>
          <w:rFonts w:ascii="Arial" w:hAnsi="Arial" w:cs="Arial"/>
          <w:sz w:val="20"/>
          <w:szCs w:val="20"/>
        </w:rPr>
        <w:t>, Startups</w:t>
      </w:r>
      <w:r w:rsidR="00F877A3">
        <w:rPr>
          <w:rFonts w:ascii="Arial" w:hAnsi="Arial" w:cs="Arial"/>
          <w:sz w:val="20"/>
          <w:szCs w:val="20"/>
        </w:rPr>
        <w:t xml:space="preserve"> </w:t>
      </w:r>
      <w:r w:rsidRPr="00F877A3">
        <w:rPr>
          <w:rFonts w:ascii="Arial" w:hAnsi="Arial" w:cs="Arial"/>
          <w:sz w:val="20"/>
          <w:szCs w:val="20"/>
        </w:rPr>
        <w:t xml:space="preserve">Weekends); Participação em competição nacional do Jogo de Empresas (Global Management </w:t>
      </w:r>
      <w:proofErr w:type="spellStart"/>
      <w:r w:rsidRPr="00F877A3">
        <w:rPr>
          <w:rFonts w:ascii="Arial" w:hAnsi="Arial" w:cs="Arial"/>
          <w:sz w:val="20"/>
          <w:szCs w:val="20"/>
        </w:rPr>
        <w:t>Challenge</w:t>
      </w:r>
      <w:proofErr w:type="spellEnd"/>
      <w:r w:rsidRPr="00F877A3">
        <w:rPr>
          <w:rFonts w:ascii="Arial" w:hAnsi="Arial" w:cs="Arial"/>
          <w:sz w:val="20"/>
          <w:szCs w:val="20"/>
        </w:rPr>
        <w:t>),</w:t>
      </w:r>
      <w:r w:rsidR="00F877A3">
        <w:rPr>
          <w:rFonts w:ascii="Arial" w:hAnsi="Arial" w:cs="Arial"/>
          <w:sz w:val="20"/>
          <w:szCs w:val="20"/>
        </w:rPr>
        <w:t xml:space="preserve"> </w:t>
      </w:r>
      <w:r w:rsidRPr="00F877A3">
        <w:rPr>
          <w:rFonts w:ascii="Arial" w:hAnsi="Arial" w:cs="Arial"/>
          <w:sz w:val="20"/>
          <w:szCs w:val="20"/>
        </w:rPr>
        <w:t>sendo as equipes participantes devidamente representadas por membros do i9 e da UDESC CCT;</w:t>
      </w:r>
    </w:p>
    <w:p w:rsidR="00733440" w:rsidRDefault="00733440" w:rsidP="00F877A3">
      <w:pPr>
        <w:autoSpaceDE w:val="0"/>
        <w:autoSpaceDN w:val="0"/>
        <w:adjustRightInd w:val="0"/>
        <w:spacing w:after="0" w:line="240" w:lineRule="auto"/>
        <w:jc w:val="both"/>
        <w:rPr>
          <w:rFonts w:ascii="Arial" w:hAnsi="Arial" w:cs="Arial"/>
          <w:sz w:val="20"/>
          <w:szCs w:val="20"/>
        </w:rPr>
      </w:pPr>
      <w:r w:rsidRPr="00F877A3">
        <w:rPr>
          <w:rFonts w:ascii="Arial" w:hAnsi="Arial" w:cs="Arial"/>
          <w:sz w:val="20"/>
          <w:szCs w:val="20"/>
        </w:rPr>
        <w:t>1.4. Ao projeto ‘Mídias’ se reserva os objetivos específicos: divulgar as ações de todos os projetos</w:t>
      </w:r>
      <w:r w:rsidR="00F877A3">
        <w:rPr>
          <w:rFonts w:ascii="Arial" w:hAnsi="Arial" w:cs="Arial"/>
          <w:sz w:val="20"/>
          <w:szCs w:val="20"/>
        </w:rPr>
        <w:t xml:space="preserve"> </w:t>
      </w:r>
      <w:r w:rsidRPr="00F877A3">
        <w:rPr>
          <w:rFonts w:ascii="Arial" w:hAnsi="Arial" w:cs="Arial"/>
          <w:sz w:val="20"/>
          <w:szCs w:val="20"/>
        </w:rPr>
        <w:t>envolvidos ao programa de forma a atingir o maior número de pessoas da região, atuando nas redes</w:t>
      </w:r>
      <w:r w:rsidR="00F877A3">
        <w:rPr>
          <w:rFonts w:ascii="Arial" w:hAnsi="Arial" w:cs="Arial"/>
          <w:sz w:val="20"/>
          <w:szCs w:val="20"/>
        </w:rPr>
        <w:t xml:space="preserve"> </w:t>
      </w:r>
      <w:r w:rsidRPr="00F877A3">
        <w:rPr>
          <w:rFonts w:ascii="Arial" w:hAnsi="Arial" w:cs="Arial"/>
          <w:sz w:val="20"/>
          <w:szCs w:val="20"/>
        </w:rPr>
        <w:t>sociais do i9, no website do núcleo e meios de comunicação da UDESC;; produção para a Rádio UDESC</w:t>
      </w:r>
      <w:r w:rsidR="00F877A3">
        <w:rPr>
          <w:rFonts w:ascii="Arial" w:hAnsi="Arial" w:cs="Arial"/>
          <w:sz w:val="20"/>
          <w:szCs w:val="20"/>
        </w:rPr>
        <w:t xml:space="preserve"> </w:t>
      </w:r>
      <w:r w:rsidRPr="00F877A3">
        <w:rPr>
          <w:rFonts w:ascii="Arial" w:hAnsi="Arial" w:cs="Arial"/>
          <w:sz w:val="20"/>
          <w:szCs w:val="20"/>
        </w:rPr>
        <w:t>do programa “i9 agora” destinado a divulgação de informações relacionadas a inovação, propriedade</w:t>
      </w:r>
      <w:r w:rsidR="00F877A3">
        <w:rPr>
          <w:rFonts w:ascii="Arial" w:hAnsi="Arial" w:cs="Arial"/>
          <w:sz w:val="20"/>
          <w:szCs w:val="20"/>
        </w:rPr>
        <w:t xml:space="preserve"> </w:t>
      </w:r>
      <w:r w:rsidRPr="00F877A3">
        <w:rPr>
          <w:rFonts w:ascii="Arial" w:hAnsi="Arial" w:cs="Arial"/>
          <w:sz w:val="20"/>
          <w:szCs w:val="20"/>
        </w:rPr>
        <w:t>intelectual e empreendedorismo, gerando discussão sobre estes temas e aumentando a visibilidade do</w:t>
      </w:r>
      <w:r w:rsidR="00F877A3">
        <w:rPr>
          <w:rFonts w:ascii="Arial" w:hAnsi="Arial" w:cs="Arial"/>
          <w:sz w:val="20"/>
          <w:szCs w:val="20"/>
        </w:rPr>
        <w:t xml:space="preserve"> </w:t>
      </w:r>
      <w:r w:rsidRPr="00F877A3">
        <w:rPr>
          <w:rFonts w:ascii="Arial" w:hAnsi="Arial" w:cs="Arial"/>
          <w:sz w:val="20"/>
          <w:szCs w:val="20"/>
        </w:rPr>
        <w:t>núcleo.</w:t>
      </w:r>
    </w:p>
    <w:p w:rsidR="00E9193F" w:rsidRDefault="00E9193F" w:rsidP="00F877A3">
      <w:pPr>
        <w:autoSpaceDE w:val="0"/>
        <w:autoSpaceDN w:val="0"/>
        <w:adjustRightInd w:val="0"/>
        <w:spacing w:after="0" w:line="240" w:lineRule="auto"/>
        <w:jc w:val="both"/>
        <w:rPr>
          <w:rFonts w:ascii="Arial" w:hAnsi="Arial" w:cs="Arial"/>
          <w:sz w:val="20"/>
          <w:szCs w:val="20"/>
        </w:rPr>
      </w:pPr>
    </w:p>
    <w:p w:rsidR="00E9193F" w:rsidRDefault="00E9193F" w:rsidP="00F877A3">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b/>
          <w:sz w:val="20"/>
          <w:szCs w:val="20"/>
        </w:rPr>
        <w:t>Metodologia</w:t>
      </w:r>
      <w:r w:rsidRPr="00E9193F">
        <w:rPr>
          <w:rFonts w:ascii="Arial" w:hAnsi="Arial" w:cs="Arial"/>
          <w:sz w:val="20"/>
          <w:szCs w:val="20"/>
        </w:rPr>
        <w:t xml:space="preserve"> e Avaliação</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 xml:space="preserve">     O projeto será executado de acordo com as seguintes etapas:</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 Promoção de ações que visam o incentivo a inovação junto ao público-alvo do programa i9:</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1.1. Do projeto “Propriedade Intelectual”, se reserva a função de:</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1.1.1. Aplicar e buscar desenvolver ações e conteúdo para sobre o tema, assim como elaborar material informativo, com propósito de debater o tema entres os envolvidos e de divulgar esse conhecimento a</w:t>
      </w:r>
      <w:r>
        <w:rPr>
          <w:rFonts w:ascii="Arial" w:hAnsi="Arial" w:cs="Arial"/>
          <w:sz w:val="20"/>
          <w:szCs w:val="20"/>
        </w:rPr>
        <w:t xml:space="preserve"> </w:t>
      </w:r>
      <w:r w:rsidRPr="00E9193F">
        <w:rPr>
          <w:rFonts w:ascii="Arial" w:hAnsi="Arial" w:cs="Arial"/>
          <w:sz w:val="20"/>
          <w:szCs w:val="20"/>
        </w:rPr>
        <w:t>quem se interessar. Fica também sob responsabilidade do projeto envolver o maior número de participantes em palestras/treinamentos/minicursos sobre o tema dentro da universidade e de elaborar eventos com essa finalidade. Além disso, o projeto possui material próprio que foi desenvolvido por um ex-integrante do grupo que nos deixou uma abordagem simples e prática e que vem sendo reciclada pelo atual grupo de alunos. Por fim, parte do conteúdo produzido por esse projeto tem objetivo de suprir demandas de outros projetos.</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1.1.2. Acompanhar as atividades do gabinete de Propriedade Intelectual presente no campus Centro de Ciências Tecnológicas, o trabalho do NITEC (Núcleo de Inovação Tecnológica) coordenado pela técnica</w:t>
      </w:r>
      <w:r>
        <w:rPr>
          <w:rFonts w:ascii="Arial" w:hAnsi="Arial" w:cs="Arial"/>
          <w:sz w:val="20"/>
          <w:szCs w:val="20"/>
        </w:rPr>
        <w:t xml:space="preserve"> </w:t>
      </w:r>
      <w:r w:rsidRPr="00E9193F">
        <w:rPr>
          <w:rFonts w:ascii="Arial" w:hAnsi="Arial" w:cs="Arial"/>
          <w:sz w:val="20"/>
          <w:szCs w:val="20"/>
        </w:rPr>
        <w:t xml:space="preserve">administrativa Francine </w:t>
      </w:r>
      <w:proofErr w:type="spellStart"/>
      <w:r w:rsidRPr="00E9193F">
        <w:rPr>
          <w:rFonts w:ascii="Arial" w:hAnsi="Arial" w:cs="Arial"/>
          <w:sz w:val="20"/>
          <w:szCs w:val="20"/>
        </w:rPr>
        <w:t>Kasulke</w:t>
      </w:r>
      <w:proofErr w:type="spellEnd"/>
      <w:r w:rsidRPr="00E9193F">
        <w:rPr>
          <w:rFonts w:ascii="Arial" w:hAnsi="Arial" w:cs="Arial"/>
          <w:sz w:val="20"/>
          <w:szCs w:val="20"/>
        </w:rPr>
        <w:t xml:space="preserve">, quem em parceria junto ao i9, abriu as atividades para colaboração com projeto e vem de forma significativa orientando os alunos bolsistas </w:t>
      </w:r>
      <w:proofErr w:type="spellStart"/>
      <w:r w:rsidRPr="00E9193F">
        <w:rPr>
          <w:rFonts w:ascii="Arial" w:hAnsi="Arial" w:cs="Arial"/>
          <w:sz w:val="20"/>
          <w:szCs w:val="20"/>
        </w:rPr>
        <w:t>a cerca</w:t>
      </w:r>
      <w:proofErr w:type="spellEnd"/>
      <w:r w:rsidRPr="00E9193F">
        <w:rPr>
          <w:rFonts w:ascii="Arial" w:hAnsi="Arial" w:cs="Arial"/>
          <w:sz w:val="20"/>
          <w:szCs w:val="20"/>
        </w:rPr>
        <w:t xml:space="preserve"> de gestão de patentes, acompanhamento de registros de patentes, e de gestão da propriedade intelectual como um todo. Durante o ano de 2017 a parceria com o setor vem sendo produtiva e incentivada pelo meio acadêmico, tendo</w:t>
      </w:r>
      <w:r>
        <w:rPr>
          <w:rFonts w:ascii="Arial" w:hAnsi="Arial" w:cs="Arial"/>
          <w:sz w:val="20"/>
          <w:szCs w:val="20"/>
        </w:rPr>
        <w:t xml:space="preserve"> </w:t>
      </w:r>
      <w:r w:rsidRPr="00E9193F">
        <w:rPr>
          <w:rFonts w:ascii="Arial" w:hAnsi="Arial" w:cs="Arial"/>
          <w:sz w:val="20"/>
          <w:szCs w:val="20"/>
        </w:rPr>
        <w:t>também reconhecimento por parte dos servidores e professores.</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 xml:space="preserve">1.1.3. Estudo de casos e acompanhamento de </w:t>
      </w:r>
      <w:proofErr w:type="spellStart"/>
      <w:r w:rsidRPr="00E9193F">
        <w:rPr>
          <w:rFonts w:ascii="Arial" w:hAnsi="Arial" w:cs="Arial"/>
          <w:sz w:val="20"/>
          <w:szCs w:val="20"/>
        </w:rPr>
        <w:t>noticias</w:t>
      </w:r>
      <w:proofErr w:type="spellEnd"/>
      <w:r w:rsidRPr="00E9193F">
        <w:rPr>
          <w:rFonts w:ascii="Arial" w:hAnsi="Arial" w:cs="Arial"/>
          <w:sz w:val="20"/>
          <w:szCs w:val="20"/>
        </w:rPr>
        <w:t xml:space="preserve"> relacionadas a inovação tecnológica e a registro de patentes, assim como incentivo a comunidade acadêmica em reconhecer produções que, tem como</w:t>
      </w:r>
      <w:r>
        <w:rPr>
          <w:rFonts w:ascii="Arial" w:hAnsi="Arial" w:cs="Arial"/>
          <w:sz w:val="20"/>
          <w:szCs w:val="20"/>
        </w:rPr>
        <w:t xml:space="preserve"> </w:t>
      </w:r>
      <w:r w:rsidRPr="00E9193F">
        <w:rPr>
          <w:rFonts w:ascii="Arial" w:hAnsi="Arial" w:cs="Arial"/>
          <w:sz w:val="20"/>
          <w:szCs w:val="20"/>
        </w:rPr>
        <w:t>finalidade, auxiliar o acadêmico ou pesquisador nos processos inicias de registro de patentes, tal como busca de anterioridade e indicações comerciais.</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1.2. Do projeto “Clube de Inovação”, se reserva a função de:</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1.2.1. Realização de 48 clubes de inovação durante 20 meses de programa, com a finalidade de criar um ambiente de inovação preparado para captar alunos que se identifiquem com o tema proposto, mantendo a qualidade das apresentações e das dinâmicas de forma a interagir com o maior número de cursos dentro da universidade e interessados no tema. Fortalecemos a ação trazendo conhecimentos e realizadores qualificados para sua participação. Os clubes podem ser no formato de oficina, palestras, dinâmicas em grupo e/ou reuniões devidamente agendadas. O devido retorno será medido a partir da procura pela participação do clube e a movimentação nas dependências do programa.</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lastRenderedPageBreak/>
        <w:t>1.2.2. Documentação dos clubes realizados, reservando as apresentações, fotos e materiais desenvolvidos como forma de transparecer as atividades a universidade assim como para fins de propagação das áreas que envolvem esse conhecimento.</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 xml:space="preserve">1.2.3. Promover interações entre os participantes, afim de envolver melhor os bolsistas e membros do programa para melhor colaboração e rotina de trabalho, tentando criar um ambiente agradável e produtivo </w:t>
      </w:r>
      <w:proofErr w:type="gramStart"/>
      <w:r w:rsidRPr="00E9193F">
        <w:rPr>
          <w:rFonts w:ascii="Arial" w:hAnsi="Arial" w:cs="Arial"/>
          <w:sz w:val="20"/>
          <w:szCs w:val="20"/>
        </w:rPr>
        <w:t>dentro do temas trabalhados</w:t>
      </w:r>
      <w:proofErr w:type="gramEnd"/>
      <w:r w:rsidRPr="00E9193F">
        <w:rPr>
          <w:rFonts w:ascii="Arial" w:hAnsi="Arial" w:cs="Arial"/>
          <w:sz w:val="20"/>
          <w:szCs w:val="20"/>
        </w:rPr>
        <w:t>. Também é de responsabilidade desse projeto estar em constante renovação de temas e assuntos que serão apresentados aos outros projetos e alunos. A gestão das atividades do</w:t>
      </w:r>
      <w:r>
        <w:rPr>
          <w:rFonts w:ascii="Arial" w:hAnsi="Arial" w:cs="Arial"/>
          <w:sz w:val="20"/>
          <w:szCs w:val="20"/>
        </w:rPr>
        <w:t xml:space="preserve"> </w:t>
      </w:r>
      <w:r w:rsidRPr="00E9193F">
        <w:rPr>
          <w:rFonts w:ascii="Arial" w:hAnsi="Arial" w:cs="Arial"/>
          <w:sz w:val="20"/>
          <w:szCs w:val="20"/>
        </w:rPr>
        <w:t>programa i9 também fica a comando do projeto “Clube de Inovação”, salvo em casos onde o projeto tem autonomia nas atividades direcionadas.</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1.3. Do projeto “Empreendedorismo”, se reserva a função de:</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1.3.1. Participação e capacitação em eventos do ecossistema de inovação em Joinville, tal como fomentar o envolvimento de novas pessoas com o empreendedorismo. Historicamente, o projeto “Empreendedorismo” é o principal articulador de novas parcerias e contatos de trabalho, que visa</w:t>
      </w:r>
      <w:r>
        <w:rPr>
          <w:rFonts w:ascii="Arial" w:hAnsi="Arial" w:cs="Arial"/>
          <w:sz w:val="20"/>
          <w:szCs w:val="20"/>
        </w:rPr>
        <w:t xml:space="preserve"> </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roofErr w:type="gramStart"/>
      <w:r w:rsidRPr="00E9193F">
        <w:rPr>
          <w:rFonts w:ascii="Arial" w:hAnsi="Arial" w:cs="Arial"/>
          <w:sz w:val="20"/>
          <w:szCs w:val="20"/>
        </w:rPr>
        <w:t>impulsionar</w:t>
      </w:r>
      <w:proofErr w:type="gramEnd"/>
      <w:r w:rsidRPr="00E9193F">
        <w:rPr>
          <w:rFonts w:ascii="Arial" w:hAnsi="Arial" w:cs="Arial"/>
          <w:sz w:val="20"/>
          <w:szCs w:val="20"/>
        </w:rPr>
        <w:t xml:space="preserve"> as atividades do programa em geral, buscando apoio em entidades de propósito semelhante e assim trazendo conhecimento para o grupo.</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 xml:space="preserve">1.3.2. Participação na competição jogos de empresas global management </w:t>
      </w:r>
      <w:proofErr w:type="spellStart"/>
      <w:r w:rsidRPr="00E9193F">
        <w:rPr>
          <w:rFonts w:ascii="Arial" w:hAnsi="Arial" w:cs="Arial"/>
          <w:sz w:val="20"/>
          <w:szCs w:val="20"/>
        </w:rPr>
        <w:t>challenge</w:t>
      </w:r>
      <w:proofErr w:type="spellEnd"/>
      <w:r w:rsidRPr="00E9193F">
        <w:rPr>
          <w:rFonts w:ascii="Arial" w:hAnsi="Arial" w:cs="Arial"/>
          <w:sz w:val="20"/>
          <w:szCs w:val="20"/>
        </w:rPr>
        <w:t xml:space="preserve"> visa </w:t>
      </w:r>
      <w:proofErr w:type="spellStart"/>
      <w:r w:rsidRPr="00E9193F">
        <w:rPr>
          <w:rFonts w:ascii="Arial" w:hAnsi="Arial" w:cs="Arial"/>
          <w:sz w:val="20"/>
          <w:szCs w:val="20"/>
        </w:rPr>
        <w:t>por</w:t>
      </w:r>
      <w:proofErr w:type="spellEnd"/>
      <w:r w:rsidRPr="00E9193F">
        <w:rPr>
          <w:rFonts w:ascii="Arial" w:hAnsi="Arial" w:cs="Arial"/>
          <w:sz w:val="20"/>
          <w:szCs w:val="20"/>
        </w:rPr>
        <w:t xml:space="preserve"> em pratica conhecimentos adquiridos em </w:t>
      </w:r>
      <w:proofErr w:type="gramStart"/>
      <w:r w:rsidRPr="00E9193F">
        <w:rPr>
          <w:rFonts w:ascii="Arial" w:hAnsi="Arial" w:cs="Arial"/>
          <w:sz w:val="20"/>
          <w:szCs w:val="20"/>
        </w:rPr>
        <w:t>marketing ,</w:t>
      </w:r>
      <w:proofErr w:type="gramEnd"/>
      <w:r w:rsidRPr="00E9193F">
        <w:rPr>
          <w:rFonts w:ascii="Arial" w:hAnsi="Arial" w:cs="Arial"/>
          <w:sz w:val="20"/>
          <w:szCs w:val="20"/>
        </w:rPr>
        <w:t xml:space="preserve"> produção, gestão de pessoas finanças , essa simulação de estratégia e gestão desenvolve a habilidade de tomada de decisão, trabalho em equipe, gestão estratégica e liderança;</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 xml:space="preserve">1.3.3. Estudos em modelos de negócios, mais especificadamente </w:t>
      </w:r>
      <w:proofErr w:type="spellStart"/>
      <w:r w:rsidRPr="00E9193F">
        <w:rPr>
          <w:rFonts w:ascii="Arial" w:hAnsi="Arial" w:cs="Arial"/>
          <w:sz w:val="20"/>
          <w:szCs w:val="20"/>
        </w:rPr>
        <w:t>StartUps</w:t>
      </w:r>
      <w:proofErr w:type="spellEnd"/>
      <w:r w:rsidRPr="00E9193F">
        <w:rPr>
          <w:rFonts w:ascii="Arial" w:hAnsi="Arial" w:cs="Arial"/>
          <w:sz w:val="20"/>
          <w:szCs w:val="20"/>
        </w:rPr>
        <w:t xml:space="preserve"> e casos de sucesso que levam a criação de novos negócios ou processos, e que de certa forma acarretam inovação no espaço empresarial e tecnológico. O projeto nesse ano corrente pode acompanhar o trabalho de diversas empresas “startups” no ramo tecnológico e isso vem caracterizando uma grande nova frente de trabalho para o projeto.</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1.4. Do projeto “Mídias”, se reserva a função de:</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1.4.1. Manutenção e atualização do website do i9 com o objetivo de aprimorar o portal como fonte de informações sobre o universo da inovação tecnológica. O projeto deve dar assistência aos outros 3</w:t>
      </w:r>
      <w:r>
        <w:rPr>
          <w:rFonts w:ascii="Arial" w:hAnsi="Arial" w:cs="Arial"/>
          <w:sz w:val="20"/>
          <w:szCs w:val="20"/>
        </w:rPr>
        <w:t xml:space="preserve"> </w:t>
      </w:r>
      <w:r w:rsidRPr="00E9193F">
        <w:rPr>
          <w:rFonts w:ascii="Arial" w:hAnsi="Arial" w:cs="Arial"/>
          <w:sz w:val="20"/>
          <w:szCs w:val="20"/>
        </w:rPr>
        <w:t>projetos do i9 no intuito de facilitar o compartilhamento do conhecimento desenvolvido nestes. O conteúdo do site deverá incluir notícias, tutoriais e também matérias exclusivas e autorais de alunos participantes do</w:t>
      </w:r>
      <w:r>
        <w:rPr>
          <w:rFonts w:ascii="Arial" w:hAnsi="Arial" w:cs="Arial"/>
          <w:sz w:val="20"/>
          <w:szCs w:val="20"/>
        </w:rPr>
        <w:t xml:space="preserve"> </w:t>
      </w:r>
      <w:r w:rsidRPr="00E9193F">
        <w:rPr>
          <w:rFonts w:ascii="Arial" w:hAnsi="Arial" w:cs="Arial"/>
          <w:sz w:val="20"/>
          <w:szCs w:val="20"/>
        </w:rPr>
        <w:t>programa i9 assim como material produzido pela sociedade acadêmica da UDESC-CCT.</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 xml:space="preserve">1.4.2. Manutenção das redes sociais do grupo i9, como </w:t>
      </w:r>
      <w:proofErr w:type="spellStart"/>
      <w:r w:rsidRPr="00E9193F">
        <w:rPr>
          <w:rFonts w:ascii="Arial" w:hAnsi="Arial" w:cs="Arial"/>
          <w:sz w:val="20"/>
          <w:szCs w:val="20"/>
        </w:rPr>
        <w:t>facebook</w:t>
      </w:r>
      <w:proofErr w:type="spellEnd"/>
      <w:r w:rsidRPr="00E9193F">
        <w:rPr>
          <w:rFonts w:ascii="Arial" w:hAnsi="Arial" w:cs="Arial"/>
          <w:sz w:val="20"/>
          <w:szCs w:val="20"/>
        </w:rPr>
        <w:t>, com o objetivo de manter as atividades do grupo organizadas, e o uso de plataformas online para gestão e compartilhamento de conteúdo, como o TRELLO, e o uso de aplicativos para auxiliar a programação das atividades e ações do núcleo i9 e programas de extensão da universidade.</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1.4.3. Atividades junto a Rádio UDESC, para apresentação do programa “i9 agora” que compartilha conteúdo através de “vinhetas” de rádio sobre assuntos relacionados a propriedade intelectual e inovação tecnológica. O projeto é responsável por todo o processo produtivo das vinhetas, desde sua elaboração em texto, gravação e edição. O programa vai ao ar todas as segundas quartas e sextas, em três momentos diferente do dia e gera uma movimentação significativa dos membros do projeto “Mídias”.</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2. Promoção de ações que visam a interação dos alunos do CCT em atividades de cunho inovador.</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 xml:space="preserve">2.1. Divulgação, através de murais e website, concursos de inovação da iniciativa pública e privada, publicação dos editais, formação de equipes, inscrição e participação nos eventos da área, captação de conteúdo e também a fomentação do espírito inovador. A título de exemplo colocamos o GMC Jogo de Empresas e o Sou Genial, ambas competições nacionais voltado a área </w:t>
      </w:r>
      <w:proofErr w:type="gramStart"/>
      <w:r w:rsidRPr="00E9193F">
        <w:rPr>
          <w:rFonts w:ascii="Arial" w:hAnsi="Arial" w:cs="Arial"/>
          <w:sz w:val="20"/>
          <w:szCs w:val="20"/>
        </w:rPr>
        <w:t>acadêmica</w:t>
      </w:r>
      <w:proofErr w:type="gramEnd"/>
      <w:r w:rsidRPr="00E9193F">
        <w:rPr>
          <w:rFonts w:ascii="Arial" w:hAnsi="Arial" w:cs="Arial"/>
          <w:sz w:val="20"/>
          <w:szCs w:val="20"/>
        </w:rPr>
        <w:t xml:space="preserve"> mas com aplicação e finalidade voltada a atender necessidades de mercado.</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lastRenderedPageBreak/>
        <w:t>2.2. Manutenção e Elaboração do Prêmio Universitário Inovador, um evento institucional promovido por diversas gestões do programa, que tem como objetivo conceder espaço a novas criações produzidas por</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proofErr w:type="gramStart"/>
      <w:r w:rsidRPr="00E9193F">
        <w:rPr>
          <w:rFonts w:ascii="Arial" w:hAnsi="Arial" w:cs="Arial"/>
          <w:sz w:val="20"/>
          <w:szCs w:val="20"/>
        </w:rPr>
        <w:t>acadêmicos</w:t>
      </w:r>
      <w:proofErr w:type="gramEnd"/>
      <w:r w:rsidRPr="00E9193F">
        <w:rPr>
          <w:rFonts w:ascii="Arial" w:hAnsi="Arial" w:cs="Arial"/>
          <w:sz w:val="20"/>
          <w:szCs w:val="20"/>
        </w:rPr>
        <w:t xml:space="preserve"> ou pesquisadores na universidade. Junto ao NITEC, Núcleo de Inovação Tecnológica, vem sendo elaborado novos editais e novas abordagens para o evento, assim como adaptação a novas realidades de execução.</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3. Envolver o setor industrial da região no desenvolvimento das atividades do núcleo estudantil de inovação.</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P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3.1. Efetivar parcerias com empresas da região para participação no debate sobre inovação promovida pelo município ou ecossistema empreendedor.</w:t>
      </w:r>
    </w:p>
    <w:p w:rsidR="00E9193F" w:rsidRPr="00E9193F" w:rsidRDefault="00E9193F" w:rsidP="00E9193F">
      <w:pPr>
        <w:autoSpaceDE w:val="0"/>
        <w:autoSpaceDN w:val="0"/>
        <w:adjustRightInd w:val="0"/>
        <w:spacing w:after="0" w:line="240" w:lineRule="auto"/>
        <w:jc w:val="both"/>
        <w:rPr>
          <w:rFonts w:ascii="Arial" w:hAnsi="Arial" w:cs="Arial"/>
          <w:sz w:val="20"/>
          <w:szCs w:val="20"/>
        </w:rPr>
      </w:pPr>
    </w:p>
    <w:p w:rsidR="00E9193F" w:rsidRDefault="00E9193F" w:rsidP="00E9193F">
      <w:pPr>
        <w:autoSpaceDE w:val="0"/>
        <w:autoSpaceDN w:val="0"/>
        <w:adjustRightInd w:val="0"/>
        <w:spacing w:after="0" w:line="240" w:lineRule="auto"/>
        <w:jc w:val="both"/>
        <w:rPr>
          <w:rFonts w:ascii="Arial" w:hAnsi="Arial" w:cs="Arial"/>
          <w:sz w:val="20"/>
          <w:szCs w:val="20"/>
        </w:rPr>
      </w:pPr>
      <w:r w:rsidRPr="00E9193F">
        <w:rPr>
          <w:rFonts w:ascii="Arial" w:hAnsi="Arial" w:cs="Arial"/>
          <w:sz w:val="20"/>
          <w:szCs w:val="20"/>
        </w:rPr>
        <w:t>3.2. Aumentar a visibilidade das ações do i9 para o público externo, como outras universidades e empresas, divulgando o projeto e o website e participação em seus respectivos departamentos de inovação.</w:t>
      </w:r>
    </w:p>
    <w:p w:rsidR="00BF4532" w:rsidRDefault="00BF4532" w:rsidP="00E9193F">
      <w:pPr>
        <w:autoSpaceDE w:val="0"/>
        <w:autoSpaceDN w:val="0"/>
        <w:adjustRightInd w:val="0"/>
        <w:spacing w:after="0" w:line="240" w:lineRule="auto"/>
        <w:jc w:val="both"/>
        <w:rPr>
          <w:rFonts w:ascii="Arial" w:hAnsi="Arial" w:cs="Arial"/>
          <w:sz w:val="20"/>
          <w:szCs w:val="20"/>
        </w:rPr>
      </w:pPr>
    </w:p>
    <w:p w:rsidR="00BF4532" w:rsidRDefault="00BF4532" w:rsidP="00E9193F">
      <w:pPr>
        <w:autoSpaceDE w:val="0"/>
        <w:autoSpaceDN w:val="0"/>
        <w:adjustRightInd w:val="0"/>
        <w:spacing w:after="0" w:line="240" w:lineRule="auto"/>
        <w:jc w:val="both"/>
        <w:rPr>
          <w:rFonts w:ascii="Arial" w:hAnsi="Arial" w:cs="Arial"/>
          <w:sz w:val="20"/>
          <w:szCs w:val="20"/>
        </w:rPr>
      </w:pPr>
    </w:p>
    <w:p w:rsidR="00EC6C0E" w:rsidRDefault="00EC6C0E" w:rsidP="00EC6C0E">
      <w:pPr>
        <w:autoSpaceDE w:val="0"/>
        <w:autoSpaceDN w:val="0"/>
        <w:adjustRightInd w:val="0"/>
        <w:spacing w:after="0" w:line="240" w:lineRule="auto"/>
        <w:jc w:val="both"/>
        <w:rPr>
          <w:rFonts w:ascii="Arial" w:hAnsi="Arial" w:cs="Arial"/>
          <w:sz w:val="20"/>
          <w:szCs w:val="20"/>
        </w:rPr>
      </w:pPr>
    </w:p>
    <w:p w:rsidR="00BF4532" w:rsidRDefault="00BF4532" w:rsidP="00EC6C0E">
      <w:pPr>
        <w:pBdr>
          <w:bottom w:val="single" w:sz="4" w:space="1" w:color="auto"/>
        </w:pBdr>
        <w:autoSpaceDE w:val="0"/>
        <w:autoSpaceDN w:val="0"/>
        <w:adjustRightInd w:val="0"/>
        <w:spacing w:after="0" w:line="240" w:lineRule="auto"/>
        <w:jc w:val="both"/>
        <w:rPr>
          <w:rFonts w:ascii="Arial" w:hAnsi="Arial" w:cs="Arial"/>
          <w:sz w:val="20"/>
          <w:szCs w:val="20"/>
        </w:rPr>
      </w:pPr>
      <w:r>
        <w:rPr>
          <w:rFonts w:ascii="Arial" w:hAnsi="Arial" w:cs="Arial"/>
          <w:sz w:val="20"/>
          <w:szCs w:val="20"/>
        </w:rPr>
        <w:t>Questão 9</w:t>
      </w:r>
    </w:p>
    <w:p w:rsidR="00EC6C0E" w:rsidRDefault="00EC6C0E" w:rsidP="00EC6C0E">
      <w:pPr>
        <w:autoSpaceDE w:val="0"/>
        <w:autoSpaceDN w:val="0"/>
        <w:adjustRightInd w:val="0"/>
        <w:spacing w:after="0" w:line="240" w:lineRule="auto"/>
        <w:jc w:val="both"/>
        <w:rPr>
          <w:rFonts w:ascii="Arial" w:hAnsi="Arial" w:cs="Arial"/>
          <w:sz w:val="20"/>
          <w:szCs w:val="20"/>
        </w:rPr>
      </w:pPr>
    </w:p>
    <w:p w:rsidR="00EC6C0E" w:rsidRDefault="00EC6C0E" w:rsidP="00EC6C0E">
      <w:pPr>
        <w:autoSpaceDE w:val="0"/>
        <w:autoSpaceDN w:val="0"/>
        <w:adjustRightInd w:val="0"/>
        <w:spacing w:after="0" w:line="240" w:lineRule="auto"/>
        <w:jc w:val="both"/>
        <w:rPr>
          <w:rFonts w:ascii="Arial" w:hAnsi="Arial" w:cs="Arial"/>
          <w:sz w:val="20"/>
          <w:szCs w:val="20"/>
        </w:rPr>
      </w:pPr>
    </w:p>
    <w:p w:rsidR="00EC6C0E" w:rsidRDefault="00EC6C0E" w:rsidP="00EC6C0E">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Um dos projetos utiliza a rádio da UDESC, o que aumenta muito a abrangência ao fim do próprio projeto. Assim as despesas estão relacionadas com material de consumo, </w:t>
      </w:r>
      <w:proofErr w:type="gramStart"/>
      <w:r>
        <w:rPr>
          <w:rFonts w:ascii="Arial" w:hAnsi="Arial" w:cs="Arial"/>
          <w:sz w:val="20"/>
          <w:szCs w:val="20"/>
        </w:rPr>
        <w:t>equipamentos,  material</w:t>
      </w:r>
      <w:proofErr w:type="gramEnd"/>
      <w:r>
        <w:rPr>
          <w:rFonts w:ascii="Arial" w:hAnsi="Arial" w:cs="Arial"/>
          <w:sz w:val="20"/>
          <w:szCs w:val="20"/>
        </w:rPr>
        <w:t xml:space="preserve"> permanente e despesas de viagens, necessárias às interação e as interfaces que os membros precisam levar a cabo durante a execução do programa</w:t>
      </w:r>
      <w:bookmarkStart w:id="0" w:name="_GoBack"/>
      <w:bookmarkEnd w:id="0"/>
    </w:p>
    <w:p w:rsidR="00EC6C0E" w:rsidRDefault="00EC6C0E" w:rsidP="00EC6C0E">
      <w:pPr>
        <w:autoSpaceDE w:val="0"/>
        <w:autoSpaceDN w:val="0"/>
        <w:adjustRightInd w:val="0"/>
        <w:spacing w:after="0" w:line="240" w:lineRule="auto"/>
        <w:jc w:val="both"/>
        <w:rPr>
          <w:rFonts w:ascii="Arial" w:hAnsi="Arial" w:cs="Arial"/>
          <w:sz w:val="20"/>
          <w:szCs w:val="20"/>
        </w:rPr>
      </w:pPr>
    </w:p>
    <w:sectPr w:rsidR="00EC6C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A04"/>
    <w:rsid w:val="000B03AC"/>
    <w:rsid w:val="00733440"/>
    <w:rsid w:val="008F501B"/>
    <w:rsid w:val="00983A04"/>
    <w:rsid w:val="00B827C1"/>
    <w:rsid w:val="00BF4532"/>
    <w:rsid w:val="00E9193F"/>
    <w:rsid w:val="00EC6C0E"/>
    <w:rsid w:val="00F877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C7BFF"/>
  <w15:chartTrackingRefBased/>
  <w15:docId w15:val="{FD754430-1248-4FC5-B87F-CE505B722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019769">
      <w:bodyDiv w:val="1"/>
      <w:marLeft w:val="0"/>
      <w:marRight w:val="0"/>
      <w:marTop w:val="0"/>
      <w:marBottom w:val="0"/>
      <w:divBdr>
        <w:top w:val="none" w:sz="0" w:space="0" w:color="auto"/>
        <w:left w:val="none" w:sz="0" w:space="0" w:color="auto"/>
        <w:bottom w:val="none" w:sz="0" w:space="0" w:color="auto"/>
        <w:right w:val="none" w:sz="0" w:space="0" w:color="auto"/>
      </w:divBdr>
    </w:div>
    <w:div w:id="1412652603">
      <w:bodyDiv w:val="1"/>
      <w:marLeft w:val="0"/>
      <w:marRight w:val="0"/>
      <w:marTop w:val="0"/>
      <w:marBottom w:val="0"/>
      <w:divBdr>
        <w:top w:val="none" w:sz="0" w:space="0" w:color="auto"/>
        <w:left w:val="none" w:sz="0" w:space="0" w:color="auto"/>
        <w:bottom w:val="none" w:sz="0" w:space="0" w:color="auto"/>
        <w:right w:val="none" w:sz="0" w:space="0" w:color="auto"/>
      </w:divBdr>
    </w:div>
    <w:div w:id="202251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2966</Words>
  <Characters>16017</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Udesc</Company>
  <LinksUpToDate>false</LinksUpToDate>
  <CharactersWithSpaces>18946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CHRISTIAN SCHMITT</dc:creator>
  <cp:keywords/>
  <dc:description/>
  <cp:lastModifiedBy>ALAN CHRISTIAN SCHMITT</cp:lastModifiedBy>
  <cp:revision>4</cp:revision>
  <dcterms:created xsi:type="dcterms:W3CDTF">2020-02-04T19:37:00Z</dcterms:created>
  <dcterms:modified xsi:type="dcterms:W3CDTF">2020-02-04T21:11:00Z</dcterms:modified>
</cp:coreProperties>
</file>