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13F8F9DF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Ana Paula Nunes Chaves</w:t>
          </w:r>
        </w:sdtContent>
      </w:sdt>
    </w:p>
    <w:p w14:paraId="30360E86" w14:textId="195A0BF0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FAED</w:t>
          </w:r>
        </w:sdtContent>
      </w:sdt>
    </w:p>
    <w:p w14:paraId="24D80472" w14:textId="4D2681D1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6BF9B63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525B7D">
            <w:rPr>
              <w:rFonts w:eastAsia="Calibri" w:cstheme="minorHAnsi"/>
              <w:sz w:val="24"/>
              <w:szCs w:val="24"/>
            </w:rPr>
            <w:t>Programa Expedições geográficas</w:t>
          </w:r>
        </w:sdtContent>
      </w:sdt>
    </w:p>
    <w:p w14:paraId="48BAE069" w14:textId="04D1C22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B31EDB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429D7B2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1E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ED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31ED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B75DE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eastAsiaTheme="minorHAnsi" w:cstheme="minorBidi"/>
          <w:sz w:val="22"/>
          <w:szCs w:val="22"/>
        </w:rPr>
      </w:sdtEndPr>
      <w:sdtContent>
        <w:p w14:paraId="2C06CF75" w14:textId="69CFFD94" w:rsidR="00B31EDB" w:rsidRDefault="00B31EDB" w:rsidP="0061701C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Em relação ao item 5 – Parcerias externas, gostaria de pedir revisão de avaliação, pois, embora apresente mais de três parcerias externas comprovadas por declaração de interesse, o revisor computou apenas uma. </w:t>
          </w:r>
        </w:p>
        <w:p w14:paraId="1AA6A91E" w14:textId="015302F1" w:rsidR="008B75DE" w:rsidRDefault="00B31EDB" w:rsidP="0061701C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Em relação ao item 6 – Envolvimento intersetorial, gostaria de pedir revisão de avaliação, pois, embora apresente envolvimento interdepartamental, registrados no Programa com a participação efetiva das professoras Geovana Mendonç</w:t>
          </w:r>
          <w:r w:rsidRPr="00B31EDB">
            <w:rPr>
              <w:rFonts w:eastAsia="Calibri" w:cstheme="minorHAnsi"/>
              <w:sz w:val="24"/>
              <w:szCs w:val="24"/>
            </w:rPr>
            <w:t>a Lunardi</w:t>
          </w:r>
          <w:r>
            <w:rPr>
              <w:rFonts w:eastAsia="Calibri" w:cstheme="minorHAnsi"/>
              <w:sz w:val="24"/>
              <w:szCs w:val="24"/>
            </w:rPr>
            <w:t xml:space="preserve"> </w:t>
          </w:r>
          <w:r w:rsidRPr="00B31EDB">
            <w:rPr>
              <w:rFonts w:eastAsia="Calibri" w:cstheme="minorHAnsi"/>
              <w:sz w:val="24"/>
              <w:szCs w:val="24"/>
            </w:rPr>
            <w:t>Mendes</w:t>
          </w:r>
          <w:r>
            <w:rPr>
              <w:rFonts w:eastAsia="Calibri" w:cstheme="minorHAnsi"/>
              <w:sz w:val="24"/>
              <w:szCs w:val="24"/>
            </w:rPr>
            <w:t xml:space="preserve"> e Raquel </w:t>
          </w:r>
          <w:r w:rsidRPr="00B31EDB">
            <w:rPr>
              <w:rFonts w:eastAsia="Calibri" w:cstheme="minorHAnsi"/>
              <w:sz w:val="24"/>
              <w:szCs w:val="24"/>
            </w:rPr>
            <w:t>Fröhlich</w:t>
          </w:r>
          <w:r>
            <w:rPr>
              <w:rFonts w:eastAsia="Calibri" w:cstheme="minorHAnsi"/>
              <w:sz w:val="24"/>
              <w:szCs w:val="24"/>
            </w:rPr>
            <w:t>,</w:t>
          </w:r>
          <w:r w:rsidR="0061701C">
            <w:rPr>
              <w:rFonts w:eastAsia="Calibri" w:cstheme="minorHAnsi"/>
              <w:sz w:val="24"/>
              <w:szCs w:val="24"/>
            </w:rPr>
            <w:t xml:space="preserve"> ambas</w:t>
          </w:r>
          <w:r>
            <w:rPr>
              <w:rFonts w:eastAsia="Calibri" w:cstheme="minorHAnsi"/>
              <w:sz w:val="24"/>
              <w:szCs w:val="24"/>
            </w:rPr>
            <w:t xml:space="preserve"> do Departamento de Pedagogia da Udesc, o revisor avaliou o programa como “Área única”.</w:t>
          </w:r>
        </w:p>
        <w:p w14:paraId="0EA215D0" w14:textId="58ECA8BC" w:rsidR="008B75DE" w:rsidRDefault="008B75DE" w:rsidP="0061701C">
          <w:p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Em relação ao item 9 – Compatibilidade entre os recursos, gostaria de pedir revisão de avaliação, uma vez que o item foi avaliado como incompatível. </w:t>
          </w:r>
        </w:p>
        <w:p w14:paraId="6A03FDC9" w14:textId="613F2BE6" w:rsidR="008B75DE" w:rsidRDefault="008B75DE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Acerca da questão 10, redigida pelo revisor, indico alguns esclarecimentos:</w:t>
          </w:r>
        </w:p>
        <w:p w14:paraId="0C0F4B7A" w14:textId="77777777" w:rsidR="008B75DE" w:rsidRDefault="008B75DE" w:rsidP="008B75DE">
          <w:pPr>
            <w:pStyle w:val="PargrafodaLista"/>
            <w:numPr>
              <w:ilvl w:val="0"/>
              <w:numId w:val="1"/>
            </w:num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N</w:t>
          </w:r>
          <w:r w:rsidRPr="008B75DE">
            <w:rPr>
              <w:rFonts w:eastAsia="Calibri" w:cstheme="minorHAnsi"/>
              <w:sz w:val="24"/>
              <w:szCs w:val="24"/>
            </w:rPr>
            <w:t>ão há previsão de certificados porque o Programa proposto não é um curso, mas, sim, uma ação extensionista, com atividades pontuais e sem a necessidade de certificação.</w:t>
          </w:r>
        </w:p>
        <w:p w14:paraId="234D8D92" w14:textId="18478F37" w:rsidR="008B75DE" w:rsidRDefault="008B75DE" w:rsidP="0061701C">
          <w:pPr>
            <w:pStyle w:val="PargrafodaLista"/>
            <w:numPr>
              <w:ilvl w:val="0"/>
              <w:numId w:val="1"/>
            </w:num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Os bolsistas do Programa serão do curso de Geografia, a indicação de áreas como Ciências Contábeis ou Engenharia Sanitária é decorrente de um erro de cadastro na Plataforma que impede a inserção da </w:t>
          </w:r>
          <w:r w:rsidR="0061701C">
            <w:rPr>
              <w:rFonts w:eastAsia="Calibri" w:cstheme="minorHAnsi"/>
              <w:sz w:val="24"/>
              <w:szCs w:val="24"/>
            </w:rPr>
            <w:t>G</w:t>
          </w:r>
          <w:r>
            <w:rPr>
              <w:rFonts w:eastAsia="Calibri" w:cstheme="minorHAnsi"/>
              <w:sz w:val="24"/>
              <w:szCs w:val="24"/>
            </w:rPr>
            <w:t>eografia como área de interesse.</w:t>
          </w:r>
        </w:p>
        <w:p w14:paraId="006451E5" w14:textId="7F099287" w:rsidR="008B75DE" w:rsidRDefault="008B75DE" w:rsidP="0061701C">
          <w:pPr>
            <w:pStyle w:val="PargrafodaLista"/>
            <w:numPr>
              <w:ilvl w:val="0"/>
              <w:numId w:val="1"/>
            </w:num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Embora o revisor indique que o cronograma da ação “A escola vai ao Parque” não esteja completo, penso que há um equívoco, pois todos os cronogramas das três ações estão completos. O que aparece ter gerado tal dúvida é a leitura isolada dos cronogramas </w:t>
          </w:r>
          <w:r w:rsidR="0061701C">
            <w:rPr>
              <w:rFonts w:eastAsia="Calibri" w:cstheme="minorHAnsi"/>
              <w:sz w:val="24"/>
              <w:szCs w:val="24"/>
            </w:rPr>
            <w:t xml:space="preserve">anuais </w:t>
          </w:r>
          <w:r>
            <w:rPr>
              <w:rFonts w:eastAsia="Calibri" w:cstheme="minorHAnsi"/>
              <w:sz w:val="24"/>
              <w:szCs w:val="24"/>
            </w:rPr>
            <w:t>relaciona</w:t>
          </w:r>
          <w:r w:rsidR="0061701C">
            <w:rPr>
              <w:rFonts w:eastAsia="Calibri" w:cstheme="minorHAnsi"/>
              <w:sz w:val="24"/>
              <w:szCs w:val="24"/>
            </w:rPr>
            <w:t>do</w:t>
          </w:r>
          <w:r>
            <w:rPr>
              <w:rFonts w:eastAsia="Calibri" w:cstheme="minorHAnsi"/>
              <w:sz w:val="24"/>
              <w:szCs w:val="24"/>
            </w:rPr>
            <w:t xml:space="preserve"> à ação. Em janeiro de 2022, apenas a ação “A escola vai ao Parque” poderá ser realizada, por isso</w:t>
          </w:r>
          <w:r w:rsidR="0061701C">
            <w:rPr>
              <w:rFonts w:eastAsia="Calibri" w:cstheme="minorHAnsi"/>
              <w:sz w:val="24"/>
              <w:szCs w:val="24"/>
            </w:rPr>
            <w:t>,</w:t>
          </w:r>
          <w:r>
            <w:rPr>
              <w:rFonts w:eastAsia="Calibri" w:cstheme="minorHAnsi"/>
              <w:sz w:val="24"/>
              <w:szCs w:val="24"/>
            </w:rPr>
            <w:t xml:space="preserve"> apenas o registro exclusivo dessa ação no calendário de 2022. Se observamos os outros calendários 2020 e 2021, todas as ações estão com seus cronogramas completos.</w:t>
          </w:r>
        </w:p>
        <w:p w14:paraId="48A8B573" w14:textId="25B1F6B8" w:rsidR="008B75DE" w:rsidRDefault="008B75DE" w:rsidP="0061701C">
          <w:pPr>
            <w:pStyle w:val="PargrafodaLista"/>
            <w:numPr>
              <w:ilvl w:val="0"/>
              <w:numId w:val="1"/>
            </w:numPr>
            <w:jc w:val="both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>Os recursos financeiros destinados a passagens áreas de convidados foi indicado considerando a formação da equipe, não necessariamente estes professores fazem parte do Programa, mas p</w:t>
          </w:r>
          <w:r w:rsidR="0061701C">
            <w:rPr>
              <w:rFonts w:eastAsia="Calibri" w:cstheme="minorHAnsi"/>
              <w:sz w:val="24"/>
              <w:szCs w:val="24"/>
            </w:rPr>
            <w:t>articiparão enquanto formadores.</w:t>
          </w:r>
        </w:p>
        <w:p w14:paraId="7CE2B523" w14:textId="493BEBB1" w:rsidR="007C44C8" w:rsidRPr="0061701C" w:rsidRDefault="0061701C" w:rsidP="00621B1B">
          <w:pPr>
            <w:pStyle w:val="PargrafodaLista"/>
            <w:numPr>
              <w:ilvl w:val="0"/>
              <w:numId w:val="1"/>
            </w:numPr>
            <w:rPr>
              <w:rFonts w:eastAsia="Calibri" w:cstheme="minorHAnsi"/>
              <w:sz w:val="24"/>
              <w:szCs w:val="24"/>
            </w:rPr>
          </w:pPr>
          <w:r w:rsidRPr="0061701C">
            <w:rPr>
              <w:rFonts w:eastAsia="Calibri" w:cstheme="minorHAnsi"/>
              <w:sz w:val="24"/>
              <w:szCs w:val="24"/>
            </w:rPr>
            <w:t>E, por fim, o julgamento negativo quanto à indicação de recursos para a apresentação de trabalhos em eventos científicos parece-me desapropriado</w:t>
          </w:r>
          <w:r>
            <w:rPr>
              <w:rFonts w:eastAsia="Calibri" w:cstheme="minorHAnsi"/>
              <w:sz w:val="24"/>
              <w:szCs w:val="24"/>
            </w:rPr>
            <w:t xml:space="preserve"> e sem maiores argumentos.</w:t>
          </w:r>
        </w:p>
        <w:bookmarkStart w:id="0" w:name="_GoBack" w:displacedByCustomXml="next"/>
        <w:bookmarkEnd w:id="0" w:displacedByCustomXml="next"/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AAF365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61701C">
        <w:rPr>
          <w:b/>
          <w:sz w:val="20"/>
          <w:szCs w:val="20"/>
        </w:rPr>
        <w:t xml:space="preserve"> 81,95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10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1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F725C" w14:textId="77777777" w:rsidR="00CA0EBD" w:rsidRDefault="00506594">
      <w:pPr>
        <w:spacing w:after="0" w:line="240" w:lineRule="auto"/>
      </w:pPr>
      <w:r>
        <w:separator/>
      </w:r>
    </w:p>
  </w:endnote>
  <w:endnote w:type="continuationSeparator" w:id="0">
    <w:p w14:paraId="6A3CD316" w14:textId="77777777" w:rsidR="00CA0EBD" w:rsidRDefault="00506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C3AF6" w14:textId="77777777" w:rsidR="00CA0EBD" w:rsidRDefault="00506594">
      <w:pPr>
        <w:spacing w:after="0" w:line="240" w:lineRule="auto"/>
      </w:pPr>
      <w:r>
        <w:separator/>
      </w:r>
    </w:p>
  </w:footnote>
  <w:footnote w:type="continuationSeparator" w:id="0">
    <w:p w14:paraId="65331594" w14:textId="77777777" w:rsidR="00CA0EBD" w:rsidRDefault="00506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61701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60A7B"/>
    <w:multiLevelType w:val="hybridMultilevel"/>
    <w:tmpl w:val="708E88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4F5E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25B7D"/>
    <w:rsid w:val="005F3436"/>
    <w:rsid w:val="005F6BE8"/>
    <w:rsid w:val="0061701C"/>
    <w:rsid w:val="00695A51"/>
    <w:rsid w:val="006B594C"/>
    <w:rsid w:val="00726B97"/>
    <w:rsid w:val="007C44C8"/>
    <w:rsid w:val="008B75DE"/>
    <w:rsid w:val="008F5CAE"/>
    <w:rsid w:val="00B31EDB"/>
    <w:rsid w:val="00B61B47"/>
    <w:rsid w:val="00B84360"/>
    <w:rsid w:val="00CA0E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  <w:rsid w:val="00FE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1.udesc.br/?idFormulario=6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3" ma:contentTypeDescription="Crie um novo documento." ma:contentTypeScope="" ma:versionID="12fe3fe970d2298f889dc16ad69badd4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721839512537482751d08ee5938ae7f0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978B98-9138-4771-8F4A-ABA660BCE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FC784C-A5C8-4908-8285-4205CF88D6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753357-72A8-400F-BA75-D4FD82984346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03f302f1-8385-4b47-b4da-efe960dc451d"/>
    <ds:schemaRef ds:uri="http://purl.org/dc/elements/1.1/"/>
    <ds:schemaRef ds:uri="http://purl.org/dc/terms/"/>
    <ds:schemaRef ds:uri="http://schemas.openxmlformats.org/package/2006/metadata/core-properties"/>
    <ds:schemaRef ds:uri="0190bee1-42b9-4362-9dc8-2229f310bd3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ANA PAULA NUNES CHAVES</cp:lastModifiedBy>
  <cp:revision>3</cp:revision>
  <dcterms:created xsi:type="dcterms:W3CDTF">2020-01-29T21:20:00Z</dcterms:created>
  <dcterms:modified xsi:type="dcterms:W3CDTF">2020-01-29T21:55:00Z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