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774D9E5F"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b/>
            <w:sz w:val="24"/>
            <w:szCs w:val="24"/>
          </w:rPr>
          <w:alias w:val="Inserir Nome do Coordenador da Ação"/>
          <w:tag w:val="Inserir Nome do Coordenador da Ação"/>
          <w:id w:val="-1863587513"/>
          <w:placeholder>
            <w:docPart w:val="00ABF7C6A0394321819DC5CF8F068385"/>
          </w:placeholder>
        </w:sdtPr>
        <w:sdtEndPr/>
        <w:sdtContent>
          <w:proofErr w:type="spellStart"/>
          <w:r w:rsidR="00053BB6" w:rsidRPr="00053BB6">
            <w:rPr>
              <w:rFonts w:eastAsia="Calibri" w:cstheme="minorHAnsi"/>
              <w:b/>
              <w:sz w:val="24"/>
              <w:szCs w:val="24"/>
            </w:rPr>
            <w:t>Emiliana</w:t>
          </w:r>
          <w:proofErr w:type="spellEnd"/>
          <w:r w:rsidR="00053BB6" w:rsidRPr="00053BB6">
            <w:rPr>
              <w:rFonts w:eastAsia="Calibri" w:cstheme="minorHAnsi"/>
              <w:b/>
              <w:sz w:val="24"/>
              <w:szCs w:val="24"/>
            </w:rPr>
            <w:t xml:space="preserve"> </w:t>
          </w:r>
          <w:proofErr w:type="spellStart"/>
          <w:r w:rsidR="00053BB6" w:rsidRPr="00053BB6">
            <w:rPr>
              <w:rFonts w:eastAsia="Calibri" w:cstheme="minorHAnsi"/>
              <w:b/>
              <w:sz w:val="24"/>
              <w:szCs w:val="24"/>
            </w:rPr>
            <w:t>Debetir</w:t>
          </w:r>
          <w:proofErr w:type="spellEnd"/>
          <w:r w:rsidR="00053BB6" w:rsidRPr="00053BB6">
            <w:rPr>
              <w:rFonts w:eastAsia="Calibri" w:cstheme="minorHAnsi"/>
              <w:b/>
              <w:sz w:val="24"/>
              <w:szCs w:val="24"/>
            </w:rPr>
            <w:t xml:space="preserve"> de Oliveira</w:t>
          </w:r>
        </w:sdtContent>
      </w:sdt>
    </w:p>
    <w:p w14:paraId="30360E86" w14:textId="38167FA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b/>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647915" w:rsidRPr="00053BB6">
            <w:rPr>
              <w:rFonts w:eastAsia="Calibri" w:cstheme="minorHAnsi"/>
              <w:b/>
              <w:sz w:val="24"/>
              <w:szCs w:val="24"/>
            </w:rPr>
            <w:t>ESAG</w:t>
          </w:r>
        </w:sdtContent>
      </w:sdt>
    </w:p>
    <w:p w14:paraId="24D80472" w14:textId="06CD1978"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b/>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647915" w:rsidRPr="00053BB6">
            <w:rPr>
              <w:rFonts w:eastAsia="Calibri" w:cstheme="minorHAnsi"/>
              <w:b/>
              <w:sz w:val="24"/>
              <w:szCs w:val="24"/>
            </w:rPr>
            <w:t>Programa</w:t>
          </w:r>
        </w:sdtContent>
      </w:sdt>
    </w:p>
    <w:p w14:paraId="0E2F541F" w14:textId="5BE85D57"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647915" w:rsidRPr="00053BB6">
            <w:rPr>
              <w:rFonts w:cs="Calibri"/>
              <w:b/>
            </w:rPr>
            <w:t xml:space="preserve">Programa de Extensão </w:t>
          </w:r>
          <w:r w:rsidR="00053BB6" w:rsidRPr="00053BB6">
            <w:rPr>
              <w:rFonts w:cs="Calibri"/>
              <w:b/>
            </w:rPr>
            <w:t>Esag Sênior</w:t>
          </w:r>
        </w:sdtContent>
      </w:sdt>
    </w:p>
    <w:p w14:paraId="48BAE069" w14:textId="2C940741"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b/>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647915" w:rsidRPr="00053BB6">
            <w:rPr>
              <w:rFonts w:eastAsia="Calibri" w:cstheme="minorHAnsi"/>
              <w:b/>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63F56739"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1"/>
            <w14:checkedState w14:val="2612" w14:font="MS Gothic"/>
            <w14:uncheckedState w14:val="2610" w14:font="MS Gothic"/>
          </w14:checkbox>
        </w:sdtPr>
        <w:sdtEndPr/>
        <w:sdtContent>
          <w:r w:rsidR="00053BB6">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8"/>
          <w:szCs w:val="24"/>
        </w:rPr>
        <w:alias w:val="Digite aqui sua fundamentação do recurso"/>
        <w:tag w:val="Digite aqui sua fundamentação do recurso"/>
        <w:id w:val="1588738328"/>
        <w:placeholder>
          <w:docPart w:val="00ABF7C6A0394321819DC5CF8F068385"/>
        </w:placeholder>
      </w:sdtPr>
      <w:sdtEndPr/>
      <w:sdtContent>
        <w:p w14:paraId="7C241C0A" w14:textId="7C4E8E88" w:rsidR="00647915" w:rsidRPr="008407DA" w:rsidRDefault="00647915" w:rsidP="005F7A5A">
          <w:pPr>
            <w:jc w:val="both"/>
            <w:rPr>
              <w:rStyle w:val="TextodoEspaoReservado"/>
              <w:color w:val="auto"/>
              <w:sz w:val="24"/>
            </w:rPr>
          </w:pPr>
          <w:r w:rsidRPr="008407DA">
            <w:rPr>
              <w:rStyle w:val="TextodoEspaoReservado"/>
              <w:b/>
              <w:color w:val="auto"/>
              <w:sz w:val="24"/>
            </w:rPr>
            <w:t>Questão 4:</w:t>
          </w:r>
          <w:r w:rsidRPr="008407DA">
            <w:rPr>
              <w:rStyle w:val="TextodoEspaoReservado"/>
              <w:color w:val="auto"/>
              <w:sz w:val="24"/>
            </w:rPr>
            <w:t xml:space="preserve"> </w:t>
          </w:r>
          <w:r w:rsidR="00611349">
            <w:rPr>
              <w:rStyle w:val="TextodoEspaoReservado"/>
              <w:color w:val="auto"/>
              <w:sz w:val="24"/>
            </w:rPr>
            <w:t xml:space="preserve">Na </w:t>
          </w:r>
          <w:r w:rsidRPr="008407DA">
            <w:rPr>
              <w:rStyle w:val="TextodoEspaoReservado"/>
              <w:color w:val="auto"/>
              <w:sz w:val="24"/>
            </w:rPr>
            <w:t xml:space="preserve">descrição do Programa há elementos </w:t>
          </w:r>
          <w:r w:rsidR="00611349">
            <w:rPr>
              <w:rStyle w:val="TextodoEspaoReservado"/>
              <w:color w:val="auto"/>
              <w:sz w:val="24"/>
            </w:rPr>
            <w:t>que comprovam o</w:t>
          </w:r>
          <w:r w:rsidRPr="008407DA">
            <w:rPr>
              <w:rStyle w:val="TextodoEspaoReservado"/>
              <w:color w:val="auto"/>
              <w:sz w:val="24"/>
            </w:rPr>
            <w:t xml:space="preserve"> </w:t>
          </w:r>
          <w:r w:rsidR="00611349">
            <w:rPr>
              <w:rStyle w:val="TextodoEspaoReservado"/>
              <w:color w:val="auto"/>
              <w:sz w:val="24"/>
            </w:rPr>
            <w:t xml:space="preserve">mérito do </w:t>
          </w:r>
          <w:r w:rsidR="00440FA6">
            <w:rPr>
              <w:rStyle w:val="TextodoEspaoReservado"/>
              <w:color w:val="auto"/>
              <w:sz w:val="24"/>
            </w:rPr>
            <w:t xml:space="preserve">mesmo </w:t>
          </w:r>
          <w:r w:rsidR="00611349">
            <w:rPr>
              <w:rStyle w:val="TextodoEspaoReservado"/>
              <w:color w:val="auto"/>
              <w:sz w:val="24"/>
            </w:rPr>
            <w:t xml:space="preserve">na área de extensão. Contudo, </w:t>
          </w:r>
          <w:r w:rsidR="00440FA6">
            <w:rPr>
              <w:rStyle w:val="TextodoEspaoReservado"/>
              <w:color w:val="auto"/>
              <w:sz w:val="24"/>
            </w:rPr>
            <w:t>reitero que o pro</w:t>
          </w:r>
          <w:r w:rsidR="003A1E8A">
            <w:rPr>
              <w:rStyle w:val="TextodoEspaoReservado"/>
              <w:color w:val="auto"/>
              <w:sz w:val="24"/>
            </w:rPr>
            <w:t xml:space="preserve">grama de extensão Esag Sênior gera </w:t>
          </w:r>
          <w:r w:rsidR="003A1E8A" w:rsidRPr="00A642E5">
            <w:rPr>
              <w:rStyle w:val="TextodoEspaoReservado"/>
              <w:b/>
              <w:color w:val="auto"/>
              <w:sz w:val="24"/>
            </w:rPr>
            <w:t>impacto social</w:t>
          </w:r>
          <w:r w:rsidR="000E35EF">
            <w:rPr>
              <w:rStyle w:val="TextodoEspaoReservado"/>
              <w:b/>
              <w:color w:val="auto"/>
              <w:sz w:val="24"/>
            </w:rPr>
            <w:t xml:space="preserve">. </w:t>
          </w:r>
          <w:r w:rsidR="000E35EF" w:rsidRPr="000E35EF">
            <w:rPr>
              <w:rStyle w:val="TextodoEspaoReservado"/>
              <w:color w:val="auto"/>
              <w:sz w:val="24"/>
            </w:rPr>
            <w:t>É</w:t>
          </w:r>
          <w:r w:rsidR="003A1E8A" w:rsidRPr="000E35EF">
            <w:rPr>
              <w:rStyle w:val="TextodoEspaoReservado"/>
              <w:color w:val="auto"/>
              <w:sz w:val="24"/>
            </w:rPr>
            <w:t xml:space="preserve"> </w:t>
          </w:r>
          <w:r w:rsidR="003A1E8A">
            <w:rPr>
              <w:rStyle w:val="TextodoEspaoReservado"/>
              <w:color w:val="auto"/>
              <w:sz w:val="24"/>
            </w:rPr>
            <w:t xml:space="preserve">o programa mais antigo do Centro de Ciências da Administração e Socioeconômicas, da UDESC, existe há 16 anos. Já participaram do programa mais de 450 pessoas da comunidade, que </w:t>
          </w:r>
          <w:r w:rsidR="00A642E5">
            <w:rPr>
              <w:rStyle w:val="TextodoEspaoReservado"/>
              <w:color w:val="auto"/>
              <w:sz w:val="24"/>
            </w:rPr>
            <w:t>tiveram acesso a formação, informação e inovação. Estes aprenderam como se estrutura um negócio</w:t>
          </w:r>
          <w:r w:rsidR="00440FA6">
            <w:rPr>
              <w:rStyle w:val="TextodoEspaoReservado"/>
              <w:color w:val="auto"/>
              <w:sz w:val="24"/>
            </w:rPr>
            <w:t>, inclusive</w:t>
          </w:r>
          <w:r w:rsidR="00A642E5">
            <w:rPr>
              <w:rStyle w:val="TextodoEspaoReservado"/>
              <w:color w:val="auto"/>
              <w:sz w:val="24"/>
            </w:rPr>
            <w:t xml:space="preserve"> abriram novos negócios</w:t>
          </w:r>
          <w:r w:rsidR="00440FA6">
            <w:rPr>
              <w:rStyle w:val="TextodoEspaoReservado"/>
              <w:color w:val="auto"/>
              <w:sz w:val="24"/>
            </w:rPr>
            <w:t>;</w:t>
          </w:r>
          <w:r w:rsidR="00A642E5">
            <w:rPr>
              <w:rStyle w:val="TextodoEspaoReservado"/>
              <w:color w:val="auto"/>
              <w:sz w:val="24"/>
            </w:rPr>
            <w:t xml:space="preserve"> </w:t>
          </w:r>
          <w:r w:rsidR="000E35EF">
            <w:rPr>
              <w:rStyle w:val="TextodoEspaoReservado"/>
              <w:color w:val="auto"/>
              <w:sz w:val="24"/>
            </w:rPr>
            <w:t>aprenderam usar tecnologias digitais</w:t>
          </w:r>
          <w:r w:rsidR="00440FA6">
            <w:rPr>
              <w:rStyle w:val="TextodoEspaoReservado"/>
              <w:color w:val="auto"/>
              <w:sz w:val="24"/>
            </w:rPr>
            <w:t>;</w:t>
          </w:r>
          <w:r w:rsidR="000E35EF">
            <w:rPr>
              <w:rStyle w:val="TextodoEspaoReservado"/>
              <w:color w:val="auto"/>
              <w:sz w:val="24"/>
            </w:rPr>
            <w:t xml:space="preserve"> </w:t>
          </w:r>
          <w:r w:rsidR="00A642E5">
            <w:rPr>
              <w:rStyle w:val="TextodoEspaoReservado"/>
              <w:color w:val="auto"/>
              <w:sz w:val="24"/>
            </w:rPr>
            <w:t>fizeram amizades</w:t>
          </w:r>
          <w:r w:rsidR="003A1E8A">
            <w:rPr>
              <w:rStyle w:val="TextodoEspaoReservado"/>
              <w:color w:val="auto"/>
              <w:sz w:val="24"/>
            </w:rPr>
            <w:t xml:space="preserve"> </w:t>
          </w:r>
          <w:r w:rsidR="00A642E5">
            <w:rPr>
              <w:rStyle w:val="TextodoEspaoReservado"/>
              <w:color w:val="auto"/>
              <w:sz w:val="24"/>
            </w:rPr>
            <w:t>que perduram ao longo dos anos</w:t>
          </w:r>
          <w:r w:rsidR="00440FA6">
            <w:rPr>
              <w:rStyle w:val="TextodoEspaoReservado"/>
              <w:color w:val="auto"/>
              <w:sz w:val="24"/>
            </w:rPr>
            <w:t>;</w:t>
          </w:r>
          <w:r w:rsidR="00A642E5">
            <w:rPr>
              <w:rStyle w:val="TextodoEspaoReservado"/>
              <w:color w:val="auto"/>
              <w:sz w:val="24"/>
            </w:rPr>
            <w:t xml:space="preserve"> realizaram atividades voluntárias, que geraram benefícios a grupos atendidos por organizações da sociedade civil</w:t>
          </w:r>
          <w:r w:rsidR="000E35EF">
            <w:rPr>
              <w:rStyle w:val="TextodoEspaoReservado"/>
              <w:color w:val="auto"/>
              <w:sz w:val="24"/>
            </w:rPr>
            <w:t>;</w:t>
          </w:r>
          <w:r w:rsidR="00A642E5">
            <w:rPr>
              <w:rStyle w:val="TextodoEspaoReservado"/>
              <w:color w:val="auto"/>
              <w:sz w:val="24"/>
            </w:rPr>
            <w:t xml:space="preserve"> </w:t>
          </w:r>
          <w:r w:rsidR="000E35EF">
            <w:rPr>
              <w:rStyle w:val="TextodoEspaoReservado"/>
              <w:color w:val="auto"/>
              <w:sz w:val="24"/>
            </w:rPr>
            <w:t xml:space="preserve">e ainda, </w:t>
          </w:r>
          <w:r w:rsidR="00A642E5">
            <w:rPr>
              <w:rStyle w:val="TextodoEspaoReservado"/>
              <w:color w:val="auto"/>
              <w:sz w:val="24"/>
            </w:rPr>
            <w:t xml:space="preserve">obtiveram suporte </w:t>
          </w:r>
          <w:r w:rsidR="000E35EF">
            <w:rPr>
              <w:rStyle w:val="TextodoEspaoReservado"/>
              <w:color w:val="auto"/>
              <w:sz w:val="24"/>
            </w:rPr>
            <w:t xml:space="preserve">do grupo, </w:t>
          </w:r>
          <w:r w:rsidR="00A642E5">
            <w:rPr>
              <w:rStyle w:val="TextodoEspaoReservado"/>
              <w:color w:val="auto"/>
              <w:sz w:val="24"/>
            </w:rPr>
            <w:t>para questões psicossociais</w:t>
          </w:r>
          <w:r w:rsidR="000E35EF">
            <w:rPr>
              <w:rStyle w:val="TextodoEspaoReservado"/>
              <w:color w:val="auto"/>
              <w:sz w:val="24"/>
            </w:rPr>
            <w:t xml:space="preserve"> (perdas afetivas, </w:t>
          </w:r>
          <w:r w:rsidR="000E35EF">
            <w:rPr>
              <w:rStyle w:val="TextodoEspaoReservado"/>
              <w:color w:val="auto"/>
              <w:sz w:val="24"/>
            </w:rPr>
            <w:t>solidão, depressão e ansiedade)</w:t>
          </w:r>
          <w:r w:rsidR="000E35EF">
            <w:rPr>
              <w:rStyle w:val="TextodoEspaoReservado"/>
              <w:color w:val="auto"/>
              <w:sz w:val="24"/>
            </w:rPr>
            <w:t xml:space="preserve"> apresentadas por alguns dos </w:t>
          </w:r>
          <w:r w:rsidR="00440FA6">
            <w:rPr>
              <w:rStyle w:val="TextodoEspaoReservado"/>
              <w:color w:val="auto"/>
              <w:sz w:val="24"/>
            </w:rPr>
            <w:t xml:space="preserve">participantes. </w:t>
          </w:r>
          <w:r w:rsidR="00617656">
            <w:rPr>
              <w:rStyle w:val="TextodoEspaoReservado"/>
              <w:color w:val="auto"/>
              <w:sz w:val="24"/>
            </w:rPr>
            <w:t>A</w:t>
          </w:r>
          <w:r w:rsidRPr="008407DA">
            <w:rPr>
              <w:rStyle w:val="TextodoEspaoReservado"/>
              <w:color w:val="auto"/>
              <w:sz w:val="24"/>
            </w:rPr>
            <w:t xml:space="preserve"> </w:t>
          </w:r>
          <w:r w:rsidRPr="00617656">
            <w:rPr>
              <w:rStyle w:val="TextodoEspaoReservado"/>
              <w:b/>
              <w:color w:val="auto"/>
              <w:sz w:val="24"/>
            </w:rPr>
            <w:t xml:space="preserve">contribuição </w:t>
          </w:r>
          <w:r w:rsidR="005D46ED" w:rsidRPr="00617656">
            <w:rPr>
              <w:rStyle w:val="TextodoEspaoReservado"/>
              <w:b/>
              <w:color w:val="auto"/>
              <w:sz w:val="24"/>
            </w:rPr>
            <w:t>a</w:t>
          </w:r>
          <w:r w:rsidR="00A642E5" w:rsidRPr="00617656">
            <w:rPr>
              <w:rStyle w:val="TextodoEspaoReservado"/>
              <w:b/>
              <w:color w:val="auto"/>
              <w:sz w:val="24"/>
            </w:rPr>
            <w:t>s</w:t>
          </w:r>
          <w:r w:rsidRPr="00617656">
            <w:rPr>
              <w:rStyle w:val="TextodoEspaoReservado"/>
              <w:b/>
              <w:color w:val="auto"/>
              <w:sz w:val="24"/>
            </w:rPr>
            <w:t xml:space="preserve"> políticas públicas</w:t>
          </w:r>
          <w:r w:rsidR="00440FA6">
            <w:rPr>
              <w:rStyle w:val="TextodoEspaoReservado"/>
              <w:b/>
              <w:color w:val="auto"/>
              <w:sz w:val="24"/>
            </w:rPr>
            <w:t xml:space="preserve"> voltadas ao desenvolvimento local</w:t>
          </w:r>
          <w:r w:rsidR="00617656">
            <w:rPr>
              <w:rStyle w:val="TextodoEspaoReservado"/>
              <w:color w:val="auto"/>
              <w:sz w:val="24"/>
            </w:rPr>
            <w:t xml:space="preserve">, se dá pela </w:t>
          </w:r>
          <w:r w:rsidRPr="008407DA">
            <w:rPr>
              <w:rStyle w:val="TextodoEspaoReservado"/>
              <w:color w:val="auto"/>
              <w:sz w:val="24"/>
            </w:rPr>
            <w:t xml:space="preserve">oferta </w:t>
          </w:r>
          <w:r w:rsidR="00617656">
            <w:rPr>
              <w:rStyle w:val="TextodoEspaoReservado"/>
              <w:color w:val="auto"/>
              <w:sz w:val="24"/>
            </w:rPr>
            <w:t xml:space="preserve">gratuita </w:t>
          </w:r>
          <w:r w:rsidRPr="008407DA">
            <w:rPr>
              <w:rStyle w:val="TextodoEspaoReservado"/>
              <w:color w:val="auto"/>
              <w:sz w:val="24"/>
            </w:rPr>
            <w:t>de oficinas e cursos de formação</w:t>
          </w:r>
          <w:r w:rsidR="00440FA6">
            <w:rPr>
              <w:rStyle w:val="TextodoEspaoReservado"/>
              <w:color w:val="auto"/>
              <w:sz w:val="24"/>
            </w:rPr>
            <w:t xml:space="preserve"> para pessoas em idade madura</w:t>
          </w:r>
          <w:r w:rsidR="00617656">
            <w:rPr>
              <w:rStyle w:val="TextodoEspaoReservado"/>
              <w:color w:val="auto"/>
              <w:sz w:val="24"/>
            </w:rPr>
            <w:t>. O</w:t>
          </w:r>
          <w:r w:rsidRPr="008407DA">
            <w:rPr>
              <w:rStyle w:val="TextodoEspaoReservado"/>
              <w:color w:val="auto"/>
              <w:sz w:val="24"/>
            </w:rPr>
            <w:t xml:space="preserve"> atendimento à comunidade, com vistas à futura autonomia é a essência da prop</w:t>
          </w:r>
          <w:r w:rsidR="00617656">
            <w:rPr>
              <w:rStyle w:val="TextodoEspaoReservado"/>
              <w:color w:val="auto"/>
              <w:sz w:val="24"/>
            </w:rPr>
            <w:t>osição.</w:t>
          </w:r>
          <w:r w:rsidRPr="008407DA">
            <w:rPr>
              <w:rStyle w:val="TextodoEspaoReservado"/>
              <w:color w:val="auto"/>
              <w:sz w:val="24"/>
            </w:rPr>
            <w:t xml:space="preserve"> </w:t>
          </w:r>
          <w:r w:rsidRPr="00617656">
            <w:rPr>
              <w:rStyle w:val="TextodoEspaoReservado"/>
              <w:b/>
              <w:color w:val="auto"/>
              <w:sz w:val="24"/>
            </w:rPr>
            <w:t>Solicita-se alteração para nota 10.</w:t>
          </w:r>
        </w:p>
        <w:p w14:paraId="1054A372" w14:textId="187AC7A1" w:rsidR="00647915" w:rsidRPr="008407DA" w:rsidRDefault="00647915" w:rsidP="005F7A5A">
          <w:pPr>
            <w:jc w:val="both"/>
            <w:rPr>
              <w:rStyle w:val="TextodoEspaoReservado"/>
              <w:color w:val="auto"/>
              <w:sz w:val="24"/>
            </w:rPr>
          </w:pPr>
          <w:r w:rsidRPr="008407DA">
            <w:rPr>
              <w:rStyle w:val="TextodoEspaoReservado"/>
              <w:b/>
              <w:color w:val="auto"/>
              <w:sz w:val="24"/>
            </w:rPr>
            <w:t>Questão 5:</w:t>
          </w:r>
          <w:r w:rsidRPr="008407DA">
            <w:rPr>
              <w:rStyle w:val="TextodoEspaoReservado"/>
              <w:color w:val="auto"/>
              <w:sz w:val="24"/>
            </w:rPr>
            <w:t xml:space="preserve"> O quadro 1.4 descreve </w:t>
          </w:r>
          <w:r w:rsidR="00CF43D1">
            <w:rPr>
              <w:rStyle w:val="TextodoEspaoReservado"/>
              <w:color w:val="auto"/>
              <w:sz w:val="24"/>
            </w:rPr>
            <w:t>7</w:t>
          </w:r>
          <w:r w:rsidRPr="008407DA">
            <w:rPr>
              <w:rStyle w:val="TextodoEspaoReservado"/>
              <w:color w:val="auto"/>
              <w:sz w:val="24"/>
            </w:rPr>
            <w:t xml:space="preserve"> parcerias, </w:t>
          </w:r>
          <w:r w:rsidR="00CF43D1">
            <w:rPr>
              <w:rStyle w:val="TextodoEspaoReservado"/>
              <w:color w:val="auto"/>
              <w:sz w:val="24"/>
            </w:rPr>
            <w:t>com órgãos públicos, organizações da sociedade civil e empresas privadas. Inclusive</w:t>
          </w:r>
          <w:r w:rsidR="007B7E03">
            <w:rPr>
              <w:rStyle w:val="TextodoEspaoReservado"/>
              <w:color w:val="auto"/>
              <w:sz w:val="24"/>
            </w:rPr>
            <w:t>,</w:t>
          </w:r>
          <w:r w:rsidR="00CF43D1">
            <w:rPr>
              <w:rStyle w:val="TextodoEspaoReservado"/>
              <w:color w:val="auto"/>
              <w:sz w:val="24"/>
            </w:rPr>
            <w:t xml:space="preserve"> a parceria com a Fundação Municipal do Meio Ambiente</w:t>
          </w:r>
          <w:r w:rsidR="00F21ED5">
            <w:rPr>
              <w:rStyle w:val="TextodoEspaoReservado"/>
              <w:color w:val="auto"/>
              <w:sz w:val="24"/>
            </w:rPr>
            <w:t>,</w:t>
          </w:r>
          <w:r w:rsidR="00CF43D1">
            <w:rPr>
              <w:rStyle w:val="TextodoEspaoReservado"/>
              <w:color w:val="auto"/>
              <w:sz w:val="24"/>
            </w:rPr>
            <w:t xml:space="preserve"> está sendo formalizada via conv</w:t>
          </w:r>
          <w:r w:rsidR="007B7E03">
            <w:rPr>
              <w:rStyle w:val="TextodoEspaoReservado"/>
              <w:color w:val="auto"/>
              <w:sz w:val="24"/>
            </w:rPr>
            <w:t>ê</w:t>
          </w:r>
          <w:r w:rsidR="00CF43D1">
            <w:rPr>
              <w:rStyle w:val="TextodoEspaoReservado"/>
              <w:color w:val="auto"/>
              <w:sz w:val="24"/>
            </w:rPr>
            <w:t xml:space="preserve">nio. Nos anexos foram comprovadas, via Declaração de Interesse, parcerias com o </w:t>
          </w:r>
          <w:r w:rsidR="007B7E03" w:rsidRPr="007B7E03">
            <w:rPr>
              <w:rStyle w:val="TextodoEspaoReservado"/>
              <w:color w:val="auto"/>
              <w:sz w:val="24"/>
            </w:rPr>
            <w:t>Programa de Pós-Graduação Profissional em Administração</w:t>
          </w:r>
          <w:r w:rsidR="007B7E03">
            <w:rPr>
              <w:rStyle w:val="TextodoEspaoReservado"/>
              <w:color w:val="auto"/>
              <w:sz w:val="24"/>
            </w:rPr>
            <w:t xml:space="preserve">, com o </w:t>
          </w:r>
          <w:r w:rsidR="007B7E03" w:rsidRPr="007B7E03">
            <w:rPr>
              <w:rStyle w:val="TextodoEspaoReservado"/>
              <w:color w:val="auto"/>
              <w:sz w:val="24"/>
            </w:rPr>
            <w:t xml:space="preserve">Programa de Pós-Graduação </w:t>
          </w:r>
          <w:r w:rsidR="007B7E03">
            <w:rPr>
              <w:rStyle w:val="TextodoEspaoReservado"/>
              <w:color w:val="auto"/>
              <w:sz w:val="24"/>
            </w:rPr>
            <w:t>Acadêmico</w:t>
          </w:r>
          <w:r w:rsidR="007B7E03" w:rsidRPr="007B7E03">
            <w:rPr>
              <w:rStyle w:val="TextodoEspaoReservado"/>
              <w:color w:val="auto"/>
              <w:sz w:val="24"/>
            </w:rPr>
            <w:t xml:space="preserve"> em Administração</w:t>
          </w:r>
          <w:r w:rsidR="007B7E03">
            <w:rPr>
              <w:rStyle w:val="TextodoEspaoReservado"/>
              <w:color w:val="auto"/>
              <w:sz w:val="24"/>
            </w:rPr>
            <w:t xml:space="preserve"> e com o Projeto Educação Financeira. Houve </w:t>
          </w:r>
          <w:r w:rsidRPr="008407DA">
            <w:rPr>
              <w:rStyle w:val="TextodoEspaoReservado"/>
              <w:color w:val="auto"/>
              <w:sz w:val="24"/>
            </w:rPr>
            <w:t xml:space="preserve">dificuldade de se encontrar </w:t>
          </w:r>
          <w:r w:rsidR="007B7E03">
            <w:rPr>
              <w:rStyle w:val="TextodoEspaoReservado"/>
              <w:color w:val="auto"/>
              <w:sz w:val="24"/>
            </w:rPr>
            <w:t xml:space="preserve">os </w:t>
          </w:r>
          <w:r w:rsidRPr="008407DA">
            <w:rPr>
              <w:rStyle w:val="TextodoEspaoReservado"/>
              <w:color w:val="auto"/>
              <w:sz w:val="24"/>
            </w:rPr>
            <w:t xml:space="preserve">gestores </w:t>
          </w:r>
          <w:r w:rsidR="007B7E03">
            <w:rPr>
              <w:rStyle w:val="TextodoEspaoReservado"/>
              <w:color w:val="auto"/>
              <w:sz w:val="24"/>
            </w:rPr>
            <w:t xml:space="preserve">dos </w:t>
          </w:r>
          <w:r w:rsidR="007B7E03">
            <w:rPr>
              <w:rStyle w:val="TextodoEspaoReservado"/>
              <w:color w:val="auto"/>
              <w:sz w:val="24"/>
            </w:rPr>
            <w:t>órgãos públicos, organizações da sociedade civil e empresas privadas</w:t>
          </w:r>
          <w:r w:rsidR="007B7E03">
            <w:rPr>
              <w:rStyle w:val="TextodoEspaoReservado"/>
              <w:color w:val="auto"/>
              <w:sz w:val="24"/>
            </w:rPr>
            <w:t xml:space="preserve"> para </w:t>
          </w:r>
          <w:r w:rsidRPr="008407DA">
            <w:rPr>
              <w:rStyle w:val="TextodoEspaoReservado"/>
              <w:color w:val="auto"/>
              <w:sz w:val="24"/>
            </w:rPr>
            <w:t>assinar</w:t>
          </w:r>
          <w:r w:rsidR="007B7E03">
            <w:rPr>
              <w:rStyle w:val="TextodoEspaoReservado"/>
              <w:color w:val="auto"/>
              <w:sz w:val="24"/>
            </w:rPr>
            <w:t>em</w:t>
          </w:r>
          <w:r w:rsidRPr="008407DA">
            <w:rPr>
              <w:rStyle w:val="TextodoEspaoReservado"/>
              <w:color w:val="auto"/>
              <w:sz w:val="24"/>
            </w:rPr>
            <w:t xml:space="preserve"> </w:t>
          </w:r>
          <w:r w:rsidR="00F21ED5">
            <w:rPr>
              <w:rStyle w:val="TextodoEspaoReservado"/>
              <w:color w:val="auto"/>
              <w:sz w:val="24"/>
            </w:rPr>
            <w:t xml:space="preserve">a </w:t>
          </w:r>
          <w:r w:rsidR="00F21ED5">
            <w:rPr>
              <w:rStyle w:val="TextodoEspaoReservado"/>
              <w:color w:val="auto"/>
              <w:sz w:val="24"/>
            </w:rPr>
            <w:t>Declaração de Interesse</w:t>
          </w:r>
          <w:r w:rsidR="007B7E03">
            <w:rPr>
              <w:rStyle w:val="TextodoEspaoReservado"/>
              <w:color w:val="auto"/>
              <w:sz w:val="24"/>
            </w:rPr>
            <w:t>, face a exiguidade do tempo para entreg</w:t>
          </w:r>
          <w:r w:rsidR="00F21ED5">
            <w:rPr>
              <w:rStyle w:val="TextodoEspaoReservado"/>
              <w:color w:val="auto"/>
              <w:sz w:val="24"/>
            </w:rPr>
            <w:t>a</w:t>
          </w:r>
          <w:r w:rsidR="007B7E03">
            <w:rPr>
              <w:rStyle w:val="TextodoEspaoReservado"/>
              <w:color w:val="auto"/>
              <w:sz w:val="24"/>
            </w:rPr>
            <w:t>. Mas, os mesmos já estão sendo providenciados.</w:t>
          </w:r>
          <w:r w:rsidRPr="008407DA">
            <w:rPr>
              <w:rStyle w:val="TextodoEspaoReservado"/>
              <w:color w:val="auto"/>
              <w:sz w:val="24"/>
            </w:rPr>
            <w:t xml:space="preserve"> </w:t>
          </w:r>
          <w:r w:rsidRPr="00CF43D1">
            <w:rPr>
              <w:rStyle w:val="TextodoEspaoReservado"/>
              <w:b/>
              <w:color w:val="auto"/>
              <w:sz w:val="24"/>
            </w:rPr>
            <w:t>Solicita-se alteração para nota 10</w:t>
          </w:r>
          <w:r w:rsidR="00F21ED5">
            <w:rPr>
              <w:rStyle w:val="TextodoEspaoReservado"/>
              <w:b/>
              <w:color w:val="auto"/>
              <w:sz w:val="24"/>
            </w:rPr>
            <w:t>, visto que com três parcerias externas ou mais, deve-se atribuir nota 10.</w:t>
          </w:r>
        </w:p>
        <w:p w14:paraId="1A0F10FA" w14:textId="586D1F5A" w:rsidR="00647915" w:rsidRDefault="00647915" w:rsidP="005F7A5A">
          <w:pPr>
            <w:jc w:val="both"/>
            <w:rPr>
              <w:rStyle w:val="TextodoEspaoReservado"/>
              <w:color w:val="auto"/>
              <w:sz w:val="24"/>
            </w:rPr>
          </w:pPr>
          <w:r w:rsidRPr="008407DA">
            <w:rPr>
              <w:rStyle w:val="TextodoEspaoReservado"/>
              <w:b/>
              <w:color w:val="auto"/>
              <w:sz w:val="24"/>
            </w:rPr>
            <w:t>Questão 6:</w:t>
          </w:r>
          <w:r w:rsidR="00E47A60">
            <w:rPr>
              <w:rStyle w:val="TextodoEspaoReservado"/>
              <w:color w:val="auto"/>
              <w:sz w:val="24"/>
            </w:rPr>
            <w:t xml:space="preserve"> A ação é </w:t>
          </w:r>
          <w:proofErr w:type="spellStart"/>
          <w:r w:rsidR="00E47A60">
            <w:rPr>
              <w:rStyle w:val="TextodoEspaoReservado"/>
              <w:color w:val="auto"/>
              <w:sz w:val="24"/>
            </w:rPr>
            <w:t>intercentros</w:t>
          </w:r>
          <w:proofErr w:type="spellEnd"/>
          <w:r w:rsidR="00E47A60">
            <w:rPr>
              <w:rStyle w:val="TextodoEspaoReservado"/>
              <w:color w:val="auto"/>
              <w:sz w:val="24"/>
            </w:rPr>
            <w:t xml:space="preserve">, </w:t>
          </w:r>
          <w:r w:rsidRPr="008407DA">
            <w:rPr>
              <w:rStyle w:val="TextodoEspaoReservado"/>
              <w:color w:val="auto"/>
              <w:sz w:val="24"/>
            </w:rPr>
            <w:t xml:space="preserve">já que a parceria é com outro centro da </w:t>
          </w:r>
          <w:proofErr w:type="spellStart"/>
          <w:r w:rsidRPr="008407DA">
            <w:rPr>
              <w:rStyle w:val="TextodoEspaoReservado"/>
              <w:color w:val="auto"/>
              <w:sz w:val="24"/>
            </w:rPr>
            <w:t>Udesc</w:t>
          </w:r>
          <w:proofErr w:type="spellEnd"/>
          <w:r w:rsidR="00F21ED5">
            <w:rPr>
              <w:rStyle w:val="TextodoEspaoReservado"/>
              <w:color w:val="auto"/>
              <w:sz w:val="24"/>
            </w:rPr>
            <w:t>, o Centro de Artes –</w:t>
          </w:r>
          <w:r w:rsidR="00E47A60">
            <w:rPr>
              <w:rStyle w:val="TextodoEspaoReservado"/>
              <w:color w:val="auto"/>
              <w:sz w:val="24"/>
            </w:rPr>
            <w:t xml:space="preserve"> CEART; além de</w:t>
          </w:r>
          <w:r w:rsidR="00E47A60" w:rsidRPr="008407DA">
            <w:rPr>
              <w:rStyle w:val="TextodoEspaoReservado"/>
              <w:color w:val="auto"/>
              <w:sz w:val="24"/>
            </w:rPr>
            <w:t xml:space="preserve"> interinstitucional</w:t>
          </w:r>
          <w:r w:rsidR="00E47A60">
            <w:rPr>
              <w:rStyle w:val="TextodoEspaoReservado"/>
              <w:color w:val="auto"/>
              <w:sz w:val="24"/>
            </w:rPr>
            <w:t xml:space="preserve">, já que conta com a parceria do </w:t>
          </w:r>
          <w:r w:rsidR="00E47A60" w:rsidRPr="00E47A60">
            <w:rPr>
              <w:rStyle w:val="TextodoEspaoReservado"/>
              <w:color w:val="auto"/>
              <w:sz w:val="24"/>
            </w:rPr>
            <w:t xml:space="preserve">Serviço Brasileiro de Apoio às Micro e Pequenas Empresas, Instituto Comunitário da Grande Florianópolis, Conselho Regional de Contabilidade, Fundação Municipal do Meio Ambiente, dentre outros. </w:t>
          </w:r>
          <w:bookmarkStart w:id="0" w:name="_GoBack"/>
          <w:bookmarkEnd w:id="0"/>
          <w:r w:rsidRPr="008407DA">
            <w:rPr>
              <w:rStyle w:val="TextodoEspaoReservado"/>
              <w:color w:val="auto"/>
              <w:sz w:val="24"/>
            </w:rPr>
            <w:t xml:space="preserve">Tudo isto está descrito no corpo do projeto. A questão aponta para a </w:t>
          </w:r>
          <w:proofErr w:type="spellStart"/>
          <w:r w:rsidRPr="008407DA">
            <w:rPr>
              <w:rStyle w:val="TextodoEspaoReservado"/>
              <w:color w:val="auto"/>
              <w:sz w:val="24"/>
            </w:rPr>
            <w:t>interssetorialidade</w:t>
          </w:r>
          <w:proofErr w:type="spellEnd"/>
          <w:r w:rsidRPr="008407DA">
            <w:rPr>
              <w:rStyle w:val="TextodoEspaoReservado"/>
              <w:color w:val="auto"/>
              <w:sz w:val="24"/>
            </w:rPr>
            <w:t xml:space="preserve"> na </w:t>
          </w:r>
          <w:proofErr w:type="spellStart"/>
          <w:r w:rsidRPr="008407DA">
            <w:rPr>
              <w:rStyle w:val="TextodoEspaoReservado"/>
              <w:color w:val="auto"/>
              <w:sz w:val="24"/>
            </w:rPr>
            <w:t>Udesc</w:t>
          </w:r>
          <w:proofErr w:type="spellEnd"/>
          <w:r w:rsidRPr="008407DA">
            <w:rPr>
              <w:rStyle w:val="TextodoEspaoReservado"/>
              <w:color w:val="auto"/>
              <w:sz w:val="24"/>
            </w:rPr>
            <w:t xml:space="preserve">. O revisor, no seu processo de avaliação, deve atentar que a proposição se refere a outros Centros da </w:t>
          </w:r>
          <w:proofErr w:type="spellStart"/>
          <w:r w:rsidRPr="008407DA">
            <w:rPr>
              <w:rStyle w:val="TextodoEspaoReservado"/>
              <w:color w:val="auto"/>
              <w:sz w:val="24"/>
            </w:rPr>
            <w:t>Udesc</w:t>
          </w:r>
          <w:proofErr w:type="spellEnd"/>
          <w:r w:rsidRPr="008407DA">
            <w:rPr>
              <w:rStyle w:val="TextodoEspaoReservado"/>
              <w:color w:val="auto"/>
              <w:sz w:val="24"/>
            </w:rPr>
            <w:t xml:space="preserve">, consultando quais </w:t>
          </w:r>
          <w:r w:rsidRPr="008407DA">
            <w:rPr>
              <w:rStyle w:val="TextodoEspaoReservado"/>
              <w:color w:val="auto"/>
              <w:sz w:val="24"/>
            </w:rPr>
            <w:lastRenderedPageBreak/>
            <w:t>Centros compõem a Universidade em caso de dúvida, a fim de não prejudicar sua avaliação</w:t>
          </w:r>
          <w:r w:rsidR="00663C71">
            <w:rPr>
              <w:rStyle w:val="TextodoEspaoReservado"/>
              <w:color w:val="auto"/>
              <w:sz w:val="24"/>
            </w:rPr>
            <w:t xml:space="preserve">. </w:t>
          </w:r>
          <w:r w:rsidR="00E47A60" w:rsidRPr="00CF43D1">
            <w:rPr>
              <w:rStyle w:val="TextodoEspaoReservado"/>
              <w:b/>
              <w:color w:val="auto"/>
              <w:sz w:val="24"/>
            </w:rPr>
            <w:t>Solicita-se alteração para nota 10</w:t>
          </w:r>
          <w:r w:rsidR="00E47A60">
            <w:rPr>
              <w:rStyle w:val="TextodoEspaoReservado"/>
              <w:b/>
              <w:color w:val="auto"/>
              <w:sz w:val="24"/>
            </w:rPr>
            <w:t>.</w:t>
          </w:r>
        </w:p>
        <w:p w14:paraId="34C47C2F" w14:textId="49FF4BCD" w:rsidR="00705E93" w:rsidRPr="008407DA" w:rsidRDefault="00705E93" w:rsidP="005F7A5A">
          <w:pPr>
            <w:jc w:val="both"/>
            <w:rPr>
              <w:rStyle w:val="TextodoEspaoReservado"/>
              <w:color w:val="auto"/>
              <w:sz w:val="24"/>
            </w:rPr>
          </w:pPr>
          <w:r w:rsidRPr="008407DA">
            <w:rPr>
              <w:rStyle w:val="TextodoEspaoReservado"/>
              <w:b/>
              <w:color w:val="auto"/>
              <w:sz w:val="24"/>
            </w:rPr>
            <w:t xml:space="preserve">Questão </w:t>
          </w:r>
          <w:r>
            <w:rPr>
              <w:rStyle w:val="TextodoEspaoReservado"/>
              <w:b/>
              <w:color w:val="auto"/>
              <w:sz w:val="24"/>
            </w:rPr>
            <w:t>7:</w:t>
          </w:r>
        </w:p>
        <w:p w14:paraId="438C2DBB" w14:textId="77777777" w:rsidR="00705E93" w:rsidRDefault="005F7A5A" w:rsidP="005F7A5A">
          <w:pPr>
            <w:jc w:val="both"/>
            <w:rPr>
              <w:rStyle w:val="TextodoEspaoReservado"/>
              <w:color w:val="auto"/>
              <w:sz w:val="24"/>
            </w:rPr>
          </w:pPr>
          <w:r w:rsidRPr="008407DA">
            <w:rPr>
              <w:rStyle w:val="TextodoEspaoReservado"/>
              <w:b/>
              <w:color w:val="auto"/>
              <w:sz w:val="24"/>
            </w:rPr>
            <w:t>Questão 8</w:t>
          </w:r>
          <w:r w:rsidRPr="008407DA">
            <w:rPr>
              <w:rStyle w:val="TextodoEspaoReservado"/>
              <w:color w:val="auto"/>
              <w:sz w:val="24"/>
            </w:rPr>
            <w:t xml:space="preserve">: Apesar de ser um campo de avaliação bastante subjetivo, ressaltamos que a relação não deveria ser considerada parcial, tendo-se em vista que: (1) trata-se de ação em campo do conhecimento consolidado, cujos argumentos teóricos são, inclusive, utilizados em diversas publicações, frutos das experiências de extensão e dos projetos de pesquisa desenvolvidos no tema; (2) trata-se de desdobramento metodológico que tem amparo em ações de ensino (sala de aula), disciplinares (antropologia política no curso de administração pública) e que afetam, diretamente, a comunidade, em propostas articuladas para oferta de cursos e oficinas com formação na temática, buscando incidir em problemática exposta nos argumentos do programa. Cabe uma leitura, como já ressaltado, da integralidade do projeto para compreensão de seu escopo. Novamente, destacamos o conteúdo do item </w:t>
          </w:r>
          <w:proofErr w:type="gramStart"/>
          <w:r w:rsidRPr="008407DA">
            <w:rPr>
              <w:rStyle w:val="TextodoEspaoReservado"/>
              <w:color w:val="auto"/>
              <w:sz w:val="24"/>
            </w:rPr>
            <w:t>1.6.4.,</w:t>
          </w:r>
          <w:proofErr w:type="gramEnd"/>
          <w:r w:rsidRPr="008407DA">
            <w:rPr>
              <w:rStyle w:val="TextodoEspaoReservado"/>
              <w:color w:val="auto"/>
              <w:sz w:val="24"/>
            </w:rPr>
            <w:t xml:space="preserve"> a título de ilustração: “[...] Os jogos possuem metodologia de ensino e uso em sala de aula, que será aprimorada para o desenvolvimento de produtos aplicáveis em múltiplas realidades e, a cada ação, pode ser estruturado conforme a demanda ou realidade da comunidade, em sintonia com o conteúdo teórico de sala de aula. Além disso, pretende-se tornar pública toda metodologia criada e de domínio público todo jogo, para que possa se disseminar rapidamente pelo público de interesse”. Para que tal feito seja alcançado, parte-se da teoria proposta (exposta no projeto e exaustivamente usada na pesquisa, com a mesma temática), utiliza de metodologia própria ou que se conecta à demanda da comunidade. Portanto, deve-se rever a avaliação e a nota deverá ser 10.</w:t>
          </w:r>
          <w:r w:rsidR="00647915" w:rsidRPr="008407DA">
            <w:rPr>
              <w:rStyle w:val="TextodoEspaoReservado"/>
              <w:color w:val="auto"/>
              <w:sz w:val="24"/>
            </w:rPr>
            <w:t xml:space="preserve">Questão 9: Não foi apontado pelo revisor 1 quais os itens não se encontram coerentes ou apenas parcialmente coerentes, o que impossibilita a arguição neste recurso. Logo, considera-se, o programa apresentado, possui coerência no uso de recursos já que foi planejado de acordo com o dimensionamento proposto. Ressalta-se que a compra de equipamentos auxilia nas ações pontuais, intercorrentes à execução, onde os materiais de áudio e vídeo auxiliam na construção das oficinas e cursos e no seu registro, aumentando o potencial de replicar o método e as práticas desenvolvidas. São colocadas justificativas em cada item de despesa: Descreve-se, por exemplo, no item 4.3: “As três ações do Programa justificam a aquisição de passagens. Brasília e São Paulo são cidades polos para a operacionalização de parcerias para cursos e eventos, seja na visita para negociação e/ou apresentação de propostas, seja para trazer palestrantes/ministrantes de cursos. O trecho estimado para Cidade do México refere-se a parceria internacional, ainda em curso de negociação, para troca de experiências na articulação com diversos setores da sociedade para projetos de vinculação universitária”. 4.4. “Previsão de contratação de profissionais visando a tradução do material, especialmente para língua espanhola, facilitando a aproximação com instituições da América Latina para difusão da temática, especialmente das metodologias que venham a ser criadas e/ou dos conteúdos dos cursos ministrados”. 4.5. “Serviços de reprografia fundamentais para a comunicação e execução das atividades, em todas as ações. Impressos especiais atendem à demanda de cursos, eventos e oficinas, e contribuem na divulgação do programa, bem como na oferta de materiais educativos, quando estes não puderem ser apresentados sem custo, de forma online”. E 4.6: “Após 2 anos de experiência, nota-se que a internet se consolidou como importante canal de comunicação do Programa com a comunidade, quanto ao interesse em educação política. Por isso, estima-se a aquisição para a oferta de conteúdo digital (som e vídeo) adquirido nos cursos ofertados, nas tomadas feitas em evento, ou em </w:t>
          </w:r>
          <w:r w:rsidR="00647915" w:rsidRPr="008407DA">
            <w:rPr>
              <w:rStyle w:val="TextodoEspaoReservado"/>
              <w:color w:val="auto"/>
              <w:sz w:val="24"/>
            </w:rPr>
            <w:lastRenderedPageBreak/>
            <w:t xml:space="preserve">produções com foco na educação para o tema. Com a aquisição dos equipamentos, será possível produzir aulas, </w:t>
          </w:r>
          <w:proofErr w:type="spellStart"/>
          <w:r w:rsidR="00647915" w:rsidRPr="008407DA">
            <w:rPr>
              <w:rStyle w:val="TextodoEspaoReservado"/>
              <w:i/>
              <w:color w:val="auto"/>
              <w:sz w:val="24"/>
            </w:rPr>
            <w:t>podcasts</w:t>
          </w:r>
          <w:proofErr w:type="spellEnd"/>
          <w:r w:rsidR="00647915" w:rsidRPr="008407DA">
            <w:rPr>
              <w:rStyle w:val="TextodoEspaoReservado"/>
              <w:color w:val="auto"/>
              <w:sz w:val="24"/>
            </w:rPr>
            <w:t xml:space="preserve">, programas específicos, conteúdo educativo, em áudio e vídeo de alta qualidade, para distribuição gratuita, a partir do conhecimento produzido no programa”. Ressalta-se que a </w:t>
          </w:r>
          <w:proofErr w:type="spellStart"/>
          <w:r w:rsidR="00647915" w:rsidRPr="008407DA">
            <w:rPr>
              <w:rStyle w:val="TextodoEspaoReservado"/>
              <w:b/>
              <w:color w:val="auto"/>
              <w:sz w:val="24"/>
            </w:rPr>
            <w:t>Udesc</w:t>
          </w:r>
          <w:proofErr w:type="spellEnd"/>
          <w:r w:rsidR="00647915" w:rsidRPr="008407DA">
            <w:rPr>
              <w:rStyle w:val="TextodoEspaoReservado"/>
              <w:b/>
              <w:color w:val="auto"/>
              <w:sz w:val="24"/>
            </w:rPr>
            <w:t xml:space="preserve"> tem buscado o incentivo à internacionalização,</w:t>
          </w:r>
          <w:r w:rsidR="00647915" w:rsidRPr="008407DA">
            <w:rPr>
              <w:rStyle w:val="TextodoEspaoReservado"/>
              <w:color w:val="auto"/>
              <w:sz w:val="24"/>
            </w:rPr>
            <w:t xml:space="preserve"> (a avaliação é, portanto, contraditória ou ignora tal fato) e que vimos potencial de inserção internacional no Programa de Educação Política, à despeito do que vem se descerrando como cenário da política da América Latina, uma oportunidade de aproximar de parceiros de universidade e instituições que trabalham com o tema na região. Para isso, é preciso investimento, o que está descrito no programa. Efetivamente, já foram adiantados contatos, que devem se firmar ao longo dos anos, mas que exigem aproximação, e por isso a solicitação específica de passagens internacionais. </w:t>
          </w:r>
          <w:r w:rsidR="005D46ED" w:rsidRPr="008407DA">
            <w:rPr>
              <w:rStyle w:val="TextodoEspaoReservado"/>
              <w:color w:val="auto"/>
              <w:sz w:val="24"/>
            </w:rPr>
            <w:t xml:space="preserve">Por fim, ressalta-se que abaixo dos quadros de recursos financeiros solicitados estão descritas todas as justificativas, e que todas elas se relacionam fortemente ao escopo e aos objetivos do programa. </w:t>
          </w:r>
          <w:r w:rsidR="00647915" w:rsidRPr="008407DA">
            <w:rPr>
              <w:rStyle w:val="TextodoEspaoReservado"/>
              <w:color w:val="auto"/>
              <w:sz w:val="24"/>
            </w:rPr>
            <w:t>A nota atribuída deverá ser 10.</w:t>
          </w:r>
        </w:p>
        <w:p w14:paraId="7CE2B523" w14:textId="41DDA384" w:rsidR="007C44C8" w:rsidRPr="008407DA" w:rsidRDefault="00705E93" w:rsidP="005F7A5A">
          <w:pPr>
            <w:jc w:val="both"/>
            <w:rPr>
              <w:rFonts w:eastAsia="Calibri" w:cstheme="minorHAnsi"/>
              <w:sz w:val="28"/>
              <w:szCs w:val="24"/>
            </w:rPr>
          </w:pPr>
          <w:r>
            <w:rPr>
              <w:rStyle w:val="TextodoEspaoReservado"/>
              <w:b/>
              <w:color w:val="auto"/>
              <w:sz w:val="24"/>
            </w:rPr>
            <w:t>Questão 9:</w:t>
          </w:r>
        </w:p>
      </w:sdtContent>
    </w:sdt>
    <w:p w14:paraId="204C0B75" w14:textId="77777777" w:rsidR="007C44C8" w:rsidRPr="008407DA" w:rsidRDefault="007C44C8" w:rsidP="007C44C8">
      <w:pPr>
        <w:rPr>
          <w:rFonts w:eastAsia="Calibri" w:cstheme="minorHAnsi"/>
          <w:sz w:val="28"/>
          <w:szCs w:val="24"/>
        </w:rPr>
      </w:pPr>
    </w:p>
    <w:p w14:paraId="20605834" w14:textId="77777777" w:rsidR="00DD3948" w:rsidRPr="008407DA" w:rsidRDefault="00DD3948" w:rsidP="007C44C8">
      <w:pPr>
        <w:rPr>
          <w:rFonts w:eastAsia="Calibri" w:cstheme="minorHAnsi"/>
          <w:sz w:val="28"/>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6A3A9F" w14:textId="77777777" w:rsidR="004D1E05" w:rsidRDefault="004D1E05">
      <w:pPr>
        <w:spacing w:after="0" w:line="240" w:lineRule="auto"/>
      </w:pPr>
      <w:r>
        <w:separator/>
      </w:r>
    </w:p>
  </w:endnote>
  <w:endnote w:type="continuationSeparator" w:id="0">
    <w:p w14:paraId="295B11BA" w14:textId="77777777" w:rsidR="004D1E05" w:rsidRDefault="004D1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532C93" w14:textId="77777777" w:rsidR="004D1E05" w:rsidRDefault="004D1E05">
      <w:pPr>
        <w:spacing w:after="0" w:line="240" w:lineRule="auto"/>
      </w:pPr>
      <w:r>
        <w:separator/>
      </w:r>
    </w:p>
  </w:footnote>
  <w:footnote w:type="continuationSeparator" w:id="0">
    <w:p w14:paraId="146CA89E" w14:textId="77777777" w:rsidR="004D1E05" w:rsidRDefault="004D1E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4D1E05"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53BB6"/>
    <w:rsid w:val="0007750A"/>
    <w:rsid w:val="000D68E8"/>
    <w:rsid w:val="000E35EF"/>
    <w:rsid w:val="001A6272"/>
    <w:rsid w:val="001A67F0"/>
    <w:rsid w:val="00276C89"/>
    <w:rsid w:val="002A4CD2"/>
    <w:rsid w:val="00370736"/>
    <w:rsid w:val="003A0295"/>
    <w:rsid w:val="003A1E8A"/>
    <w:rsid w:val="003B72D4"/>
    <w:rsid w:val="00440FA6"/>
    <w:rsid w:val="00493FA9"/>
    <w:rsid w:val="004A3D85"/>
    <w:rsid w:val="004D1E05"/>
    <w:rsid w:val="004D6CC7"/>
    <w:rsid w:val="00506594"/>
    <w:rsid w:val="00512C4D"/>
    <w:rsid w:val="005D46ED"/>
    <w:rsid w:val="005F3436"/>
    <w:rsid w:val="005F6BE8"/>
    <w:rsid w:val="005F7A5A"/>
    <w:rsid w:val="00611349"/>
    <w:rsid w:val="00617656"/>
    <w:rsid w:val="00647915"/>
    <w:rsid w:val="00663C71"/>
    <w:rsid w:val="00695A51"/>
    <w:rsid w:val="006B594C"/>
    <w:rsid w:val="00705E93"/>
    <w:rsid w:val="00726B97"/>
    <w:rsid w:val="007B7E03"/>
    <w:rsid w:val="007C44C8"/>
    <w:rsid w:val="008407DA"/>
    <w:rsid w:val="00A642E5"/>
    <w:rsid w:val="00B61B47"/>
    <w:rsid w:val="00B84360"/>
    <w:rsid w:val="00BF4B7B"/>
    <w:rsid w:val="00CA0EBD"/>
    <w:rsid w:val="00CB6302"/>
    <w:rsid w:val="00CF43D1"/>
    <w:rsid w:val="00D96FE2"/>
    <w:rsid w:val="00DC7419"/>
    <w:rsid w:val="00DD3948"/>
    <w:rsid w:val="00E04D28"/>
    <w:rsid w:val="00E47A60"/>
    <w:rsid w:val="00E83F9A"/>
    <w:rsid w:val="00E86841"/>
    <w:rsid w:val="00EB14E1"/>
    <w:rsid w:val="00F17496"/>
    <w:rsid w:val="00F21ED5"/>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character" w:styleId="Forte">
    <w:name w:val="Strong"/>
    <w:uiPriority w:val="22"/>
    <w:qFormat/>
    <w:rsid w:val="007B7E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1759F0"/>
    <w:rsid w:val="00624C7E"/>
    <w:rsid w:val="00634184"/>
    <w:rsid w:val="00772B1D"/>
    <w:rsid w:val="00894B1D"/>
    <w:rsid w:val="00C367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1300</Words>
  <Characters>7021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Emiliana Debetir</cp:lastModifiedBy>
  <cp:revision>5</cp:revision>
  <dcterms:created xsi:type="dcterms:W3CDTF">2020-01-04T20:05:00Z</dcterms:created>
  <dcterms:modified xsi:type="dcterms:W3CDTF">2020-01-05T21:23:00Z</dcterms:modified>
</cp:coreProperties>
</file>