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B9CF276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660277">
            <w:rPr>
              <w:rFonts w:cs="Calibri"/>
              <w:sz w:val="24"/>
              <w:szCs w:val="24"/>
            </w:rPr>
            <w:t xml:space="preserve">Marlene </w:t>
          </w:r>
          <w:proofErr w:type="spellStart"/>
          <w:r w:rsidR="00660277">
            <w:rPr>
              <w:rFonts w:cs="Calibri"/>
              <w:sz w:val="24"/>
              <w:szCs w:val="24"/>
            </w:rPr>
            <w:t>Bampi</w:t>
          </w:r>
          <w:proofErr w:type="spellEnd"/>
        </w:sdtContent>
      </w:sdt>
    </w:p>
    <w:p w14:paraId="30360E86" w14:textId="46B0730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660277">
            <w:rPr>
              <w:rFonts w:eastAsia="Calibri" w:cstheme="minorHAnsi"/>
              <w:sz w:val="24"/>
              <w:szCs w:val="24"/>
            </w:rPr>
            <w:t>CEO</w:t>
          </w:r>
        </w:sdtContent>
      </w:sdt>
    </w:p>
    <w:p w14:paraId="24D80472" w14:textId="22DA21E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660277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3CF6FB0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660277">
            <w:rPr>
              <w:rFonts w:eastAsia="Calibri" w:cstheme="minorHAnsi"/>
              <w:sz w:val="24"/>
              <w:szCs w:val="24"/>
            </w:rPr>
            <w:t>Água e Gestão de Risco</w:t>
          </w:r>
        </w:sdtContent>
      </w:sdt>
    </w:p>
    <w:p w14:paraId="48BAE069" w14:textId="33BCF032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6C4D3B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ASSINALE </w:t>
      </w:r>
      <w:proofErr w:type="gramStart"/>
      <w:r w:rsidRPr="00276C89">
        <w:rPr>
          <w:rFonts w:eastAsia="Calibri" w:cstheme="minorHAnsi"/>
          <w:sz w:val="24"/>
          <w:szCs w:val="24"/>
        </w:rPr>
        <w:t>A</w:t>
      </w:r>
      <w:r w:rsidR="00B84360">
        <w:rPr>
          <w:rFonts w:eastAsia="Calibri" w:cstheme="minorHAnsi"/>
          <w:sz w:val="24"/>
          <w:szCs w:val="24"/>
        </w:rPr>
        <w:t>(</w:t>
      </w:r>
      <w:proofErr w:type="gramEnd"/>
      <w:r w:rsidR="00B84360">
        <w:rPr>
          <w:rFonts w:eastAsia="Calibri" w:cstheme="minorHAnsi"/>
          <w:sz w:val="24"/>
          <w:szCs w:val="24"/>
        </w:rPr>
        <w:t>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775E318D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027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4D3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5D43798F" w14:textId="739FEF52" w:rsidR="00CB2CBD" w:rsidRDefault="00BE4FED" w:rsidP="0061534D">
          <w:pPr>
            <w:spacing w:after="0" w:line="240" w:lineRule="auto"/>
            <w:ind w:firstLine="708"/>
            <w:rPr>
              <w:rFonts w:eastAsia="Calibri" w:cstheme="minorHAnsi"/>
              <w:b/>
              <w:sz w:val="24"/>
              <w:szCs w:val="24"/>
            </w:rPr>
          </w:pPr>
          <w:r w:rsidRPr="00CD6740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Solicitamos reconsideração </w:t>
          </w:r>
          <w:r>
            <w:rPr>
              <w:rFonts w:eastAsia="Calibri" w:cstheme="minorHAnsi"/>
              <w:sz w:val="24"/>
              <w:szCs w:val="24"/>
            </w:rPr>
            <w:t xml:space="preserve">das notas </w:t>
          </w:r>
          <w:r w:rsidR="00CB2CBD">
            <w:rPr>
              <w:rFonts w:eastAsia="Calibri" w:cstheme="minorHAnsi"/>
              <w:b/>
              <w:sz w:val="24"/>
              <w:szCs w:val="24"/>
            </w:rPr>
            <w:t xml:space="preserve">em relação a questão 5 </w:t>
          </w:r>
          <w:r>
            <w:rPr>
              <w:rFonts w:eastAsia="Calibri" w:cstheme="minorHAnsi"/>
              <w:b/>
              <w:sz w:val="24"/>
              <w:szCs w:val="24"/>
            </w:rPr>
            <w:t xml:space="preserve">do </w:t>
          </w:r>
          <w:r w:rsidRPr="00A111B7">
            <w:rPr>
              <w:rFonts w:eastAsia="Calibri" w:cstheme="minorHAnsi"/>
              <w:sz w:val="24"/>
              <w:szCs w:val="24"/>
            </w:rPr>
            <w:t>questionário de avaliação</w:t>
          </w:r>
          <w:r>
            <w:rPr>
              <w:rFonts w:eastAsia="Calibri" w:cstheme="minorHAnsi"/>
              <w:sz w:val="24"/>
              <w:szCs w:val="24"/>
            </w:rPr>
            <w:t xml:space="preserve"> aplicado.</w:t>
          </w:r>
        </w:p>
        <w:p w14:paraId="34BD9075" w14:textId="59BBBC92" w:rsidR="00065CB9" w:rsidRPr="00A111B7" w:rsidRDefault="00CB2CBD" w:rsidP="0061534D">
          <w:pPr>
            <w:spacing w:after="0" w:line="240" w:lineRule="auto"/>
            <w:ind w:firstLine="708"/>
            <w:rPr>
              <w:rFonts w:eastAsia="Calibri" w:cstheme="minorHAnsi"/>
              <w:sz w:val="24"/>
              <w:szCs w:val="24"/>
            </w:rPr>
          </w:pPr>
          <w:bookmarkStart w:id="0" w:name="_GoBack"/>
          <w:bookmarkEnd w:id="0"/>
          <w:r>
            <w:rPr>
              <w:rFonts w:eastAsia="Calibri" w:cstheme="minorHAnsi"/>
              <w:b/>
              <w:sz w:val="24"/>
              <w:szCs w:val="24"/>
            </w:rPr>
            <w:t>Q</w:t>
          </w:r>
          <w:r w:rsidR="00065CB9" w:rsidRPr="00A111B7">
            <w:rPr>
              <w:rFonts w:eastAsia="Calibri" w:cstheme="minorHAnsi"/>
              <w:b/>
              <w:sz w:val="24"/>
              <w:szCs w:val="24"/>
            </w:rPr>
            <w:t>uestão 5</w:t>
          </w:r>
          <w:r w:rsidR="00065CB9" w:rsidRPr="00A111B7">
            <w:rPr>
              <w:rFonts w:eastAsia="Calibri" w:cstheme="minorHAnsi"/>
              <w:sz w:val="24"/>
              <w:szCs w:val="24"/>
            </w:rPr>
            <w:t xml:space="preserve"> </w:t>
          </w:r>
          <w:r w:rsidR="00065CB9" w:rsidRPr="00CB2CBD">
            <w:rPr>
              <w:rFonts w:eastAsia="Calibri" w:cstheme="minorHAnsi"/>
              <w:b/>
              <w:sz w:val="24"/>
              <w:szCs w:val="24"/>
            </w:rPr>
            <w:t xml:space="preserve">se refere </w:t>
          </w:r>
          <w:r w:rsidR="008B2EB1" w:rsidRPr="00CB2CBD">
            <w:rPr>
              <w:rFonts w:eastAsia="Calibri" w:cstheme="minorHAnsi"/>
              <w:b/>
              <w:sz w:val="24"/>
              <w:szCs w:val="24"/>
            </w:rPr>
            <w:t>as</w:t>
          </w:r>
          <w:r w:rsidR="006B60FF">
            <w:rPr>
              <w:rFonts w:eastAsia="Calibri" w:cstheme="minorHAnsi"/>
              <w:b/>
              <w:sz w:val="24"/>
              <w:szCs w:val="24"/>
            </w:rPr>
            <w:t xml:space="preserve"> “Parcerias E</w:t>
          </w:r>
          <w:r w:rsidR="00065CB9" w:rsidRPr="00CB2CBD">
            <w:rPr>
              <w:rFonts w:eastAsia="Calibri" w:cstheme="minorHAnsi"/>
              <w:b/>
              <w:sz w:val="24"/>
              <w:szCs w:val="24"/>
            </w:rPr>
            <w:t>xternas</w:t>
          </w:r>
          <w:r w:rsidR="006B60FF">
            <w:rPr>
              <w:rFonts w:eastAsia="Calibri" w:cstheme="minorHAnsi"/>
              <w:b/>
              <w:sz w:val="24"/>
              <w:szCs w:val="24"/>
            </w:rPr>
            <w:t>”</w:t>
          </w:r>
          <w:r w:rsidR="00065CB9" w:rsidRPr="00A111B7">
            <w:rPr>
              <w:rFonts w:eastAsia="Calibri" w:cstheme="minorHAnsi"/>
              <w:sz w:val="24"/>
              <w:szCs w:val="24"/>
            </w:rPr>
            <w:t xml:space="preserve">, </w:t>
          </w:r>
          <w:r w:rsidR="00065CB9" w:rsidRPr="00CB2CBD">
            <w:rPr>
              <w:rFonts w:eastAsia="Calibri" w:cstheme="minorHAnsi"/>
              <w:b/>
              <w:sz w:val="24"/>
              <w:szCs w:val="24"/>
            </w:rPr>
            <w:t xml:space="preserve">e consta que </w:t>
          </w:r>
          <w:r w:rsidR="006B60FF">
            <w:rPr>
              <w:rFonts w:eastAsia="Calibri" w:cstheme="minorHAnsi"/>
              <w:b/>
              <w:sz w:val="24"/>
              <w:szCs w:val="24"/>
            </w:rPr>
            <w:t>t</w:t>
          </w:r>
          <w:r w:rsidR="00065CB9" w:rsidRPr="00CB2CBD">
            <w:rPr>
              <w:rFonts w:eastAsia="Calibri" w:cstheme="minorHAnsi"/>
              <w:b/>
              <w:sz w:val="24"/>
              <w:szCs w:val="24"/>
            </w:rPr>
            <w:t xml:space="preserve">rês parcerias ou mais </w:t>
          </w:r>
          <w:r w:rsidR="008B2EB1" w:rsidRPr="00CB2CBD">
            <w:rPr>
              <w:rFonts w:eastAsia="Calibri" w:cstheme="minorHAnsi"/>
              <w:b/>
              <w:sz w:val="24"/>
              <w:szCs w:val="24"/>
            </w:rPr>
            <w:t xml:space="preserve">somam ou equivalem a </w:t>
          </w:r>
          <w:r w:rsidR="00065CB9" w:rsidRPr="00CB2CBD">
            <w:rPr>
              <w:rFonts w:eastAsia="Calibri" w:cstheme="minorHAnsi"/>
              <w:b/>
              <w:sz w:val="24"/>
              <w:szCs w:val="24"/>
            </w:rPr>
            <w:t>10 pontos</w:t>
          </w:r>
          <w:r w:rsidR="008B2EB1" w:rsidRPr="00CB2CBD">
            <w:rPr>
              <w:rFonts w:eastAsia="Calibri" w:cstheme="minorHAnsi"/>
              <w:b/>
              <w:sz w:val="24"/>
              <w:szCs w:val="24"/>
            </w:rPr>
            <w:t>.</w:t>
          </w:r>
          <w:r w:rsidR="008B2EB1" w:rsidRPr="00A111B7">
            <w:rPr>
              <w:rFonts w:eastAsia="Calibri" w:cstheme="minorHAnsi"/>
              <w:sz w:val="24"/>
              <w:szCs w:val="24"/>
            </w:rPr>
            <w:t xml:space="preserve"> Na proposta</w:t>
          </w:r>
          <w:r w:rsidR="00BA5125">
            <w:rPr>
              <w:rFonts w:eastAsia="Calibri" w:cstheme="minorHAnsi"/>
              <w:sz w:val="24"/>
              <w:szCs w:val="24"/>
            </w:rPr>
            <w:t xml:space="preserve"> de programa apresentada</w:t>
          </w:r>
          <w:r w:rsidR="00272051">
            <w:rPr>
              <w:rFonts w:eastAsia="Calibri" w:cstheme="minorHAnsi"/>
              <w:sz w:val="24"/>
              <w:szCs w:val="24"/>
            </w:rPr>
            <w:t xml:space="preserve"> (</w:t>
          </w:r>
          <w:proofErr w:type="spellStart"/>
          <w:r w:rsidR="00272051">
            <w:rPr>
              <w:rFonts w:ascii="Arial" w:hAnsi="Arial" w:cs="Arial"/>
              <w:b/>
              <w:bCs/>
              <w:sz w:val="20"/>
              <w:szCs w:val="20"/>
            </w:rPr>
            <w:t>SIGProj</w:t>
          </w:r>
          <w:proofErr w:type="spellEnd"/>
          <w:r w:rsidR="00272051">
            <w:rPr>
              <w:rFonts w:ascii="Arial" w:hAnsi="Arial" w:cs="Arial"/>
              <w:b/>
              <w:bCs/>
              <w:sz w:val="20"/>
              <w:szCs w:val="20"/>
            </w:rPr>
            <w:t xml:space="preserve"> N°: 341138.1907.304051.15102019</w:t>
          </w:r>
          <w:r w:rsidR="00272051">
            <w:rPr>
              <w:rFonts w:eastAsia="Calibri" w:cstheme="minorHAnsi"/>
              <w:sz w:val="24"/>
              <w:szCs w:val="24"/>
            </w:rPr>
            <w:t xml:space="preserve">) </w:t>
          </w:r>
          <w:r w:rsidR="008B2EB1" w:rsidRPr="00A111B7">
            <w:rPr>
              <w:rFonts w:eastAsia="Calibri" w:cstheme="minorHAnsi"/>
              <w:sz w:val="24"/>
              <w:szCs w:val="24"/>
            </w:rPr>
            <w:t>consta as três parcerias</w:t>
          </w:r>
          <w:r w:rsidR="00BA5125">
            <w:rPr>
              <w:rFonts w:eastAsia="Calibri" w:cstheme="minorHAnsi"/>
              <w:sz w:val="24"/>
              <w:szCs w:val="24"/>
            </w:rPr>
            <w:t xml:space="preserve"> conforme </w:t>
          </w:r>
          <w:proofErr w:type="spellStart"/>
          <w:r w:rsidR="00BA5125">
            <w:rPr>
              <w:rFonts w:eastAsia="Calibri" w:cstheme="minorHAnsi"/>
              <w:sz w:val="24"/>
              <w:szCs w:val="24"/>
            </w:rPr>
            <w:t>iten</w:t>
          </w:r>
          <w:proofErr w:type="spellEnd"/>
          <w:r w:rsidR="00BA5125">
            <w:rPr>
              <w:rFonts w:eastAsia="Calibri" w:cstheme="minorHAnsi"/>
              <w:sz w:val="24"/>
              <w:szCs w:val="24"/>
            </w:rPr>
            <w:t xml:space="preserve"> 7.5.2 do Edital n </w:t>
          </w:r>
          <w:r w:rsidR="00BA5125" w:rsidRPr="00A111B7">
            <w:rPr>
              <w:rFonts w:eastAsia="Calibri" w:cstheme="minorHAnsi"/>
              <w:sz w:val="24"/>
              <w:szCs w:val="24"/>
            </w:rPr>
            <w:t>01/2019 – UDESC (PAEX – PROCEU)</w:t>
          </w:r>
          <w:r w:rsidR="008B2EB1" w:rsidRPr="00A111B7">
            <w:rPr>
              <w:rFonts w:eastAsia="Calibri" w:cstheme="minorHAnsi"/>
              <w:sz w:val="24"/>
              <w:szCs w:val="24"/>
            </w:rPr>
            <w:t>, que podem ser verificas nos anexos</w:t>
          </w:r>
          <w:r w:rsidR="00BE4FED">
            <w:rPr>
              <w:rFonts w:eastAsia="Calibri" w:cstheme="minorHAnsi"/>
              <w:sz w:val="24"/>
              <w:szCs w:val="24"/>
            </w:rPr>
            <w:t xml:space="preserve"> 1, 2 e 3.</w:t>
          </w:r>
          <w:r w:rsidR="008B2EB1" w:rsidRPr="00A111B7">
            <w:rPr>
              <w:rFonts w:eastAsia="Calibri" w:cstheme="minorHAnsi"/>
              <w:sz w:val="24"/>
              <w:szCs w:val="24"/>
            </w:rPr>
            <w:t xml:space="preserve"> </w:t>
          </w:r>
        </w:p>
        <w:p w14:paraId="44A3E3EF" w14:textId="28751E12" w:rsidR="008B2EB1" w:rsidRPr="00CB2CBD" w:rsidRDefault="00CB2CBD" w:rsidP="008B2EB1">
          <w:pPr>
            <w:autoSpaceDE w:val="0"/>
            <w:autoSpaceDN w:val="0"/>
            <w:adjustRightInd w:val="0"/>
            <w:spacing w:after="0" w:line="240" w:lineRule="auto"/>
            <w:rPr>
              <w:rFonts w:eastAsia="Calibri" w:cstheme="minorHAnsi"/>
              <w:b/>
              <w:sz w:val="24"/>
              <w:szCs w:val="24"/>
            </w:rPr>
          </w:pPr>
          <w:r w:rsidRPr="00CB2CBD">
            <w:rPr>
              <w:rFonts w:eastAsia="Calibri" w:cstheme="minorHAnsi"/>
              <w:sz w:val="24"/>
              <w:szCs w:val="24"/>
            </w:rPr>
            <w:t>ANEXO 1</w:t>
          </w:r>
          <w:r w:rsidRPr="00CB2CBD">
            <w:rPr>
              <w:rFonts w:eastAsia="Calibri" w:cstheme="minorHAnsi"/>
              <w:b/>
              <w:sz w:val="24"/>
              <w:szCs w:val="24"/>
            </w:rPr>
            <w:t xml:space="preserve"> </w:t>
          </w:r>
          <w:r w:rsidR="008B2EB1" w:rsidRPr="00CB2CBD">
            <w:rPr>
              <w:rFonts w:eastAsia="Calibri" w:cstheme="minorHAnsi"/>
              <w:b/>
              <w:sz w:val="24"/>
              <w:szCs w:val="24"/>
            </w:rPr>
            <w:t>“declaracao_udesc_arepi.pdf” – que corresponde a parceria com a Associação de Recicladores de Pinhalzinho - SC</w:t>
          </w:r>
        </w:p>
        <w:p w14:paraId="33AED601" w14:textId="5ED30EBC" w:rsidR="008B2EB1" w:rsidRPr="00CB2CBD" w:rsidRDefault="00CB2CBD" w:rsidP="008B2EB1">
          <w:pPr>
            <w:autoSpaceDE w:val="0"/>
            <w:autoSpaceDN w:val="0"/>
            <w:adjustRightInd w:val="0"/>
            <w:spacing w:after="0" w:line="240" w:lineRule="auto"/>
            <w:rPr>
              <w:rFonts w:eastAsia="Calibri" w:cstheme="minorHAnsi"/>
              <w:b/>
              <w:sz w:val="24"/>
              <w:szCs w:val="24"/>
            </w:rPr>
          </w:pPr>
          <w:r w:rsidRPr="00CB2CBD">
            <w:rPr>
              <w:rFonts w:eastAsia="Calibri" w:cstheme="minorHAnsi"/>
              <w:sz w:val="24"/>
              <w:szCs w:val="24"/>
            </w:rPr>
            <w:t>ANEXO 2</w:t>
          </w:r>
          <w:r w:rsidRPr="00CB2CBD">
            <w:rPr>
              <w:rFonts w:eastAsia="Calibri" w:cstheme="minorHAnsi"/>
              <w:b/>
              <w:sz w:val="24"/>
              <w:szCs w:val="24"/>
            </w:rPr>
            <w:t xml:space="preserve"> </w:t>
          </w:r>
          <w:r w:rsidR="008B2EB1" w:rsidRPr="00CB2CBD">
            <w:rPr>
              <w:rFonts w:eastAsia="Calibri" w:cstheme="minorHAnsi"/>
              <w:b/>
              <w:sz w:val="24"/>
              <w:szCs w:val="24"/>
            </w:rPr>
            <w:t>“udesc__1____sao_miguel.pdf” - que corresponde a parceria com a Escola de educação básica São Miguel</w:t>
          </w:r>
          <w:r w:rsidR="00A111B7" w:rsidRPr="00CB2CBD">
            <w:rPr>
              <w:rFonts w:eastAsia="Calibri" w:cstheme="minorHAnsi"/>
              <w:b/>
              <w:sz w:val="24"/>
              <w:szCs w:val="24"/>
            </w:rPr>
            <w:t xml:space="preserve"> </w:t>
          </w:r>
          <w:r>
            <w:rPr>
              <w:rFonts w:eastAsia="Calibri" w:cstheme="minorHAnsi"/>
              <w:b/>
              <w:sz w:val="24"/>
              <w:szCs w:val="24"/>
            </w:rPr>
            <w:t xml:space="preserve">de </w:t>
          </w:r>
          <w:r w:rsidR="00A111B7" w:rsidRPr="00CB2CBD">
            <w:rPr>
              <w:rFonts w:eastAsia="Calibri" w:cstheme="minorHAnsi"/>
              <w:b/>
              <w:sz w:val="24"/>
              <w:szCs w:val="24"/>
            </w:rPr>
            <w:t>São Miguel do Oeste - SC</w:t>
          </w:r>
        </w:p>
        <w:p w14:paraId="675BB3D7" w14:textId="6611C7D6" w:rsidR="00065CB9" w:rsidRPr="00CB2CBD" w:rsidRDefault="00CB2CBD" w:rsidP="00A111B7">
          <w:pPr>
            <w:autoSpaceDE w:val="0"/>
            <w:autoSpaceDN w:val="0"/>
            <w:adjustRightInd w:val="0"/>
            <w:spacing w:after="0" w:line="240" w:lineRule="auto"/>
            <w:rPr>
              <w:rFonts w:eastAsia="Calibri" w:cstheme="minorHAnsi"/>
              <w:b/>
              <w:sz w:val="24"/>
              <w:szCs w:val="24"/>
            </w:rPr>
          </w:pPr>
          <w:r w:rsidRPr="00CB2CBD">
            <w:rPr>
              <w:rFonts w:eastAsia="Calibri" w:cstheme="minorHAnsi"/>
              <w:sz w:val="24"/>
              <w:szCs w:val="24"/>
            </w:rPr>
            <w:t>ANEXO 3</w:t>
          </w:r>
          <w:r w:rsidRPr="00CB2CBD">
            <w:rPr>
              <w:rFonts w:eastAsia="Calibri" w:cstheme="minorHAnsi"/>
              <w:b/>
              <w:sz w:val="24"/>
              <w:szCs w:val="24"/>
            </w:rPr>
            <w:t xml:space="preserve"> </w:t>
          </w:r>
          <w:r w:rsidR="008B2EB1" w:rsidRPr="00CB2CBD">
            <w:rPr>
              <w:rFonts w:eastAsia="Calibri" w:cstheme="minorHAnsi"/>
              <w:b/>
              <w:sz w:val="24"/>
              <w:szCs w:val="24"/>
            </w:rPr>
            <w:t>“declaracao_de_interesse___raul_pompeia.pdf” - que corresponde a parceria com a Escola de educação</w:t>
          </w:r>
          <w:r w:rsidR="00A111B7" w:rsidRPr="00CB2CBD">
            <w:rPr>
              <w:rFonts w:eastAsia="Calibri" w:cstheme="minorHAnsi"/>
              <w:b/>
              <w:sz w:val="24"/>
              <w:szCs w:val="24"/>
            </w:rPr>
            <w:t xml:space="preserve"> </w:t>
          </w:r>
          <w:r w:rsidR="008B2EB1" w:rsidRPr="00CB2CBD">
            <w:rPr>
              <w:rFonts w:eastAsia="Calibri" w:cstheme="minorHAnsi"/>
              <w:b/>
              <w:sz w:val="24"/>
              <w:szCs w:val="24"/>
            </w:rPr>
            <w:t xml:space="preserve">básica </w:t>
          </w:r>
          <w:r w:rsidR="00A111B7" w:rsidRPr="00CB2CBD">
            <w:rPr>
              <w:rFonts w:eastAsia="Calibri" w:cstheme="minorHAnsi"/>
              <w:b/>
              <w:sz w:val="24"/>
              <w:szCs w:val="24"/>
            </w:rPr>
            <w:t>Raul Pompeia</w:t>
          </w:r>
          <w:r>
            <w:rPr>
              <w:rFonts w:eastAsia="Calibri" w:cstheme="minorHAnsi"/>
              <w:b/>
              <w:sz w:val="24"/>
              <w:szCs w:val="24"/>
            </w:rPr>
            <w:t xml:space="preserve"> de</w:t>
          </w:r>
          <w:r w:rsidR="00A111B7" w:rsidRPr="00CB2CBD">
            <w:rPr>
              <w:rFonts w:eastAsia="Calibri" w:cstheme="minorHAnsi"/>
              <w:b/>
              <w:sz w:val="24"/>
              <w:szCs w:val="24"/>
            </w:rPr>
            <w:t xml:space="preserve"> Campo </w:t>
          </w:r>
          <w:r w:rsidR="006330DC" w:rsidRPr="00CB2CBD">
            <w:rPr>
              <w:rFonts w:eastAsia="Calibri" w:cstheme="minorHAnsi"/>
              <w:b/>
              <w:sz w:val="24"/>
              <w:szCs w:val="24"/>
            </w:rPr>
            <w:t>Ere</w:t>
          </w:r>
          <w:r w:rsidR="00A111B7" w:rsidRPr="00CB2CBD">
            <w:rPr>
              <w:rFonts w:eastAsia="Calibri" w:cstheme="minorHAnsi"/>
              <w:b/>
              <w:sz w:val="24"/>
              <w:szCs w:val="24"/>
            </w:rPr>
            <w:t xml:space="preserve"> – SC. </w:t>
          </w:r>
        </w:p>
        <w:p w14:paraId="19B9A3C8" w14:textId="0C93D2F0" w:rsidR="00A111B7" w:rsidRPr="00A111B7" w:rsidRDefault="00A111B7" w:rsidP="00A111B7">
          <w:pPr>
            <w:autoSpaceDE w:val="0"/>
            <w:autoSpaceDN w:val="0"/>
            <w:adjustRightInd w:val="0"/>
            <w:spacing w:after="0" w:line="240" w:lineRule="auto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Diante </w:t>
          </w:r>
          <w:r w:rsidR="004949D0">
            <w:rPr>
              <w:rFonts w:eastAsia="Calibri" w:cstheme="minorHAnsi"/>
              <w:sz w:val="24"/>
              <w:szCs w:val="24"/>
            </w:rPr>
            <w:t>do exposto</w:t>
          </w:r>
          <w:r>
            <w:rPr>
              <w:rFonts w:eastAsia="Calibri" w:cstheme="minorHAnsi"/>
              <w:sz w:val="24"/>
              <w:szCs w:val="24"/>
            </w:rPr>
            <w:t>, a nota correspondente a questão 5 seria de 10, conforme questionário</w:t>
          </w:r>
          <w:r w:rsidR="00CB2CBD">
            <w:rPr>
              <w:rFonts w:eastAsia="Calibri" w:cstheme="minorHAnsi"/>
              <w:sz w:val="24"/>
              <w:szCs w:val="24"/>
            </w:rPr>
            <w:t xml:space="preserve"> aplicado</w:t>
          </w:r>
          <w:r>
            <w:rPr>
              <w:rFonts w:eastAsia="Calibri" w:cstheme="minorHAnsi"/>
              <w:sz w:val="24"/>
              <w:szCs w:val="24"/>
            </w:rPr>
            <w:t xml:space="preserve">. </w:t>
          </w:r>
        </w:p>
        <w:p w14:paraId="7CE2B523" w14:textId="68F0C9AB" w:rsidR="007C44C8" w:rsidRPr="00276C89" w:rsidRDefault="00B65DE1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6449BF88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61534D">
        <w:rPr>
          <w:b/>
          <w:sz w:val="20"/>
          <w:szCs w:val="20"/>
        </w:rPr>
        <w:t xml:space="preserve"> </w:t>
      </w:r>
      <w:r w:rsidR="0061534D" w:rsidRPr="0061534D">
        <w:rPr>
          <w:rFonts w:ascii="Helvetica" w:hAnsi="Helvetica" w:cs="Helvetica"/>
          <w:color w:val="000000" w:themeColor="text1"/>
          <w:sz w:val="18"/>
          <w:szCs w:val="18"/>
          <w:shd w:val="clear" w:color="auto" w:fill="F4F5F5"/>
        </w:rPr>
        <w:t>95,49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PREZADO(</w:t>
      </w:r>
      <w:proofErr w:type="gramEnd"/>
      <w:r>
        <w:rPr>
          <w:b/>
          <w:sz w:val="20"/>
          <w:szCs w:val="20"/>
        </w:rPr>
        <w:t xml:space="preserve">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A21921" w14:textId="77777777" w:rsidR="00B65DE1" w:rsidRDefault="00B65DE1">
      <w:pPr>
        <w:spacing w:after="0" w:line="240" w:lineRule="auto"/>
      </w:pPr>
      <w:r>
        <w:separator/>
      </w:r>
    </w:p>
  </w:endnote>
  <w:endnote w:type="continuationSeparator" w:id="0">
    <w:p w14:paraId="261D8D0C" w14:textId="77777777" w:rsidR="00B65DE1" w:rsidRDefault="00B65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AD44B" w14:textId="77777777" w:rsidR="00B65DE1" w:rsidRDefault="00B65DE1">
      <w:pPr>
        <w:spacing w:after="0" w:line="240" w:lineRule="auto"/>
      </w:pPr>
      <w:r>
        <w:separator/>
      </w:r>
    </w:p>
  </w:footnote>
  <w:footnote w:type="continuationSeparator" w:id="0">
    <w:p w14:paraId="22283E92" w14:textId="77777777" w:rsidR="00B65DE1" w:rsidRDefault="00B65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B65DE1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65CB9"/>
    <w:rsid w:val="00086528"/>
    <w:rsid w:val="000B0749"/>
    <w:rsid w:val="000D68E8"/>
    <w:rsid w:val="001A67F0"/>
    <w:rsid w:val="00272051"/>
    <w:rsid w:val="00276C89"/>
    <w:rsid w:val="002A4CD2"/>
    <w:rsid w:val="00370736"/>
    <w:rsid w:val="003B72D4"/>
    <w:rsid w:val="00493FA9"/>
    <w:rsid w:val="004949D0"/>
    <w:rsid w:val="004A3D85"/>
    <w:rsid w:val="004D6CC7"/>
    <w:rsid w:val="00506594"/>
    <w:rsid w:val="00512C4D"/>
    <w:rsid w:val="005136CA"/>
    <w:rsid w:val="005F3436"/>
    <w:rsid w:val="005F6BE8"/>
    <w:rsid w:val="0061534D"/>
    <w:rsid w:val="006330DC"/>
    <w:rsid w:val="00660277"/>
    <w:rsid w:val="00695A51"/>
    <w:rsid w:val="006B594C"/>
    <w:rsid w:val="006B60FF"/>
    <w:rsid w:val="006C4D3B"/>
    <w:rsid w:val="00722788"/>
    <w:rsid w:val="00726B97"/>
    <w:rsid w:val="007C44C8"/>
    <w:rsid w:val="008B2EB1"/>
    <w:rsid w:val="00A111B7"/>
    <w:rsid w:val="00B61B47"/>
    <w:rsid w:val="00B65DE1"/>
    <w:rsid w:val="00B84360"/>
    <w:rsid w:val="00BA5125"/>
    <w:rsid w:val="00BE4FED"/>
    <w:rsid w:val="00CA0EBD"/>
    <w:rsid w:val="00CB2CBD"/>
    <w:rsid w:val="00CB6302"/>
    <w:rsid w:val="00CD6740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6A06B9"/>
    <w:rsid w:val="00772B1D"/>
    <w:rsid w:val="00894B1D"/>
    <w:rsid w:val="00B1671E"/>
    <w:rsid w:val="00B8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253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MARLENE BAMPI</cp:lastModifiedBy>
  <cp:revision>5</cp:revision>
  <dcterms:created xsi:type="dcterms:W3CDTF">2019-12-18T03:13:00Z</dcterms:created>
  <dcterms:modified xsi:type="dcterms:W3CDTF">2019-12-18T17:33:00Z</dcterms:modified>
</cp:coreProperties>
</file>