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1E023E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Geysa Spitz Alcoforado de Abreu</w:t>
          </w:r>
        </w:sdtContent>
      </w:sdt>
    </w:p>
    <w:p w14:paraId="30360E86" w14:textId="46E7A1B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FAED</w:t>
          </w:r>
        </w:sdtContent>
      </w:sdt>
    </w:p>
    <w:p w14:paraId="24D80472" w14:textId="55B876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1991DB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Infâncias, Crianças e Educação (2020-2022)</w:t>
          </w:r>
        </w:sdtContent>
      </w:sdt>
    </w:p>
    <w:p w14:paraId="48BAE069" w14:textId="26FD3215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436D6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2813F7F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436D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436D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6D6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1D191D00" w14:textId="218A315F" w:rsidR="002436D6" w:rsidRPr="00276C89" w:rsidRDefault="002436D6" w:rsidP="007C44C8">
      <w:pPr>
        <w:rPr>
          <w:rFonts w:eastAsia="Calibri" w:cstheme="minorHAnsi"/>
          <w:sz w:val="24"/>
          <w:szCs w:val="24"/>
        </w:rPr>
      </w:pPr>
      <w:r w:rsidRPr="002436D6">
        <w:rPr>
          <w:rFonts w:eastAsia="Calibri" w:cstheme="minorHAnsi"/>
          <w:sz w:val="24"/>
          <w:szCs w:val="24"/>
          <w:highlight w:val="yellow"/>
        </w:rPr>
        <w:t>Solicito recurso à pontuação atribuída na questão 4</w:t>
      </w:r>
      <w:r>
        <w:rPr>
          <w:rFonts w:eastAsia="Calibri" w:cstheme="minorHAnsi"/>
          <w:sz w:val="24"/>
          <w:szCs w:val="24"/>
        </w:rPr>
        <w:t>, pois houve um erro de digitação do revisor.</w:t>
      </w:r>
    </w:p>
    <w:p w14:paraId="0CD62669" w14:textId="77777777" w:rsidR="002436D6" w:rsidRDefault="002436D6" w:rsidP="00243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1038A">
        <w:rPr>
          <w:rFonts w:eastAsia="Calibri" w:cstheme="minorHAnsi"/>
          <w:sz w:val="24"/>
          <w:szCs w:val="24"/>
          <w:highlight w:val="yellow"/>
        </w:rPr>
        <w:t>Solicito recurso à questão 6,</w:t>
      </w:r>
      <w:r>
        <w:rPr>
          <w:rFonts w:eastAsia="Calibri" w:cstheme="minorHAnsi"/>
          <w:sz w:val="24"/>
          <w:szCs w:val="24"/>
        </w:rPr>
        <w:t xml:space="preserve"> pois conforme está explícito no texto do Programa Infâncias, Crianças e Educação, este “</w:t>
      </w:r>
      <w:r>
        <w:rPr>
          <w:rFonts w:ascii="Arial" w:hAnsi="Arial" w:cs="Arial"/>
          <w:sz w:val="20"/>
          <w:szCs w:val="20"/>
        </w:rPr>
        <w:t xml:space="preserve">programa se articula com dois outros da UDESC, o Projeto 'Música para quem precisa', do Curso de Música do </w:t>
      </w:r>
      <w:proofErr w:type="gramStart"/>
      <w:r>
        <w:rPr>
          <w:rFonts w:ascii="Arial" w:hAnsi="Arial" w:cs="Arial"/>
          <w:sz w:val="20"/>
          <w:szCs w:val="20"/>
        </w:rPr>
        <w:t>CEART ,</w:t>
      </w:r>
      <w:proofErr w:type="gramEnd"/>
      <w:r>
        <w:rPr>
          <w:rFonts w:ascii="Arial" w:hAnsi="Arial" w:cs="Arial"/>
          <w:sz w:val="20"/>
          <w:szCs w:val="20"/>
        </w:rPr>
        <w:t xml:space="preserve"> coordenado pelo professor Leonardo Piermartiri e o NUPEART, do Curso de Artes Visuais-Cerâmica, coordenado pela professora Rosana Bortolin, também do CEART/UDESC.</w:t>
      </w:r>
    </w:p>
    <w:p w14:paraId="0E8C4CAF" w14:textId="77777777" w:rsidR="002436D6" w:rsidRDefault="002436D6" w:rsidP="00243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Assim, FAED e CEART vem desenvolvendo um trabalho integrado que tem favorecido uma melhor</w:t>
      </w:r>
    </w:p>
    <w:p w14:paraId="37669471" w14:textId="77777777" w:rsidR="002436D6" w:rsidRDefault="002436D6" w:rsidP="00243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integração</w:t>
      </w:r>
      <w:proofErr w:type="gramEnd"/>
      <w:r>
        <w:rPr>
          <w:rFonts w:ascii="Arial" w:hAnsi="Arial" w:cs="Arial"/>
          <w:sz w:val="20"/>
          <w:szCs w:val="20"/>
        </w:rPr>
        <w:t xml:space="preserve"> entre os Centros, seus docentes e estudantes”.(p.13)</w:t>
      </w:r>
    </w:p>
    <w:p w14:paraId="755975BC" w14:textId="77777777" w:rsidR="002436D6" w:rsidRDefault="002436D6" w:rsidP="002436D6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Acrescento que nos objetivos específicos, também se apresenta de forma clara:</w:t>
      </w:r>
    </w:p>
    <w:p w14:paraId="0406A077" w14:textId="77777777" w:rsidR="002436D6" w:rsidRDefault="002436D6" w:rsidP="00243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“- dar continuidade à parceria com o Curso de Música do CEART/UDESC para promover contação de</w:t>
      </w:r>
    </w:p>
    <w:p w14:paraId="0D46AFC1" w14:textId="77777777" w:rsidR="002436D6" w:rsidRDefault="002436D6" w:rsidP="00243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histórias</w:t>
      </w:r>
      <w:proofErr w:type="gramEnd"/>
      <w:r>
        <w:rPr>
          <w:rFonts w:ascii="Arial" w:hAnsi="Arial" w:cs="Arial"/>
          <w:sz w:val="20"/>
          <w:szCs w:val="20"/>
        </w:rPr>
        <w:t xml:space="preserve"> com músicas;</w:t>
      </w:r>
    </w:p>
    <w:p w14:paraId="6BD12D44" w14:textId="77777777" w:rsidR="002436D6" w:rsidRDefault="002436D6" w:rsidP="00243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-Dar continuidade à parceria com o Curso de Artes Visuais/Cerâmica do CEART/UDESC para dar</w:t>
      </w:r>
    </w:p>
    <w:p w14:paraId="52C285B5" w14:textId="77777777" w:rsidR="002436D6" w:rsidRDefault="002436D6" w:rsidP="00243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continuidade</w:t>
      </w:r>
      <w:proofErr w:type="gramEnd"/>
      <w:r>
        <w:rPr>
          <w:rFonts w:ascii="Arial" w:hAnsi="Arial" w:cs="Arial"/>
          <w:sz w:val="20"/>
          <w:szCs w:val="20"/>
        </w:rPr>
        <w:t xml:space="preserve"> à formação de professores para o trabalho com a cerâmica em Creches, pré-escolas e</w:t>
      </w:r>
    </w:p>
    <w:p w14:paraId="0B906246" w14:textId="77777777" w:rsidR="002436D6" w:rsidRDefault="002436D6" w:rsidP="002436D6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escolas;”</w:t>
      </w:r>
      <w:proofErr w:type="gramEnd"/>
      <w:r>
        <w:rPr>
          <w:rFonts w:ascii="Arial" w:hAnsi="Arial" w:cs="Arial"/>
          <w:sz w:val="20"/>
          <w:szCs w:val="20"/>
        </w:rPr>
        <w:t xml:space="preserve"> (p.11)</w:t>
      </w:r>
    </w:p>
    <w:p w14:paraId="20605834" w14:textId="667983BB" w:rsidR="00DD3948" w:rsidRDefault="002436D6" w:rsidP="007C44C8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Penso que a parceria construída nos últimos anos entre FAED e CEART, integrando ações entre a Pedagogia, o Curso de Música e o Curso de Artes Visuais não pode ser desprezada.</w:t>
      </w:r>
    </w:p>
    <w:p w14:paraId="2FA84C07" w14:textId="5EBF78F2" w:rsidR="002436D6" w:rsidRPr="00276C89" w:rsidRDefault="002436D6" w:rsidP="007C44C8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Obrigada!</w:t>
      </w:r>
      <w:bookmarkStart w:id="0" w:name="_GoBack"/>
      <w:bookmarkEnd w:id="0"/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6E20B" w14:textId="77777777" w:rsidR="008C71D6" w:rsidRDefault="008C71D6">
      <w:pPr>
        <w:spacing w:after="0" w:line="240" w:lineRule="auto"/>
      </w:pPr>
      <w:r>
        <w:separator/>
      </w:r>
    </w:p>
  </w:endnote>
  <w:endnote w:type="continuationSeparator" w:id="0">
    <w:p w14:paraId="4DF248B5" w14:textId="77777777" w:rsidR="008C71D6" w:rsidRDefault="008C7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44B28" w14:textId="77777777" w:rsidR="008C71D6" w:rsidRDefault="008C71D6">
      <w:pPr>
        <w:spacing w:after="0" w:line="240" w:lineRule="auto"/>
      </w:pPr>
      <w:r>
        <w:separator/>
      </w:r>
    </w:p>
  </w:footnote>
  <w:footnote w:type="continuationSeparator" w:id="0">
    <w:p w14:paraId="6B356D52" w14:textId="77777777" w:rsidR="008C71D6" w:rsidRDefault="008C7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8C71D6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436D6"/>
    <w:rsid w:val="00276C89"/>
    <w:rsid w:val="002A4CD2"/>
    <w:rsid w:val="00370736"/>
    <w:rsid w:val="003B72D4"/>
    <w:rsid w:val="003D5D12"/>
    <w:rsid w:val="00493FA9"/>
    <w:rsid w:val="004A3D85"/>
    <w:rsid w:val="004D6CC7"/>
    <w:rsid w:val="00506594"/>
    <w:rsid w:val="00512C4D"/>
    <w:rsid w:val="005F3436"/>
    <w:rsid w:val="005F6BE8"/>
    <w:rsid w:val="00633B3A"/>
    <w:rsid w:val="00695A51"/>
    <w:rsid w:val="006B3AAD"/>
    <w:rsid w:val="006B594C"/>
    <w:rsid w:val="00726B97"/>
    <w:rsid w:val="007C44C8"/>
    <w:rsid w:val="00810A85"/>
    <w:rsid w:val="0088042E"/>
    <w:rsid w:val="008C71D6"/>
    <w:rsid w:val="00B1038A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7412D"/>
    <w:rsid w:val="00772B1D"/>
    <w:rsid w:val="00894B1D"/>
    <w:rsid w:val="00DB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305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Geysa Abreu</cp:lastModifiedBy>
  <cp:revision>4</cp:revision>
  <dcterms:created xsi:type="dcterms:W3CDTF">2019-12-18T12:37:00Z</dcterms:created>
  <dcterms:modified xsi:type="dcterms:W3CDTF">2019-12-18T12:42:00Z</dcterms:modified>
</cp:coreProperties>
</file>