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B82CE" w14:textId="77777777" w:rsidR="006A364A" w:rsidRDefault="006A364A">
      <w:r w:rsidRPr="00352214">
        <w:rPr>
          <w:b/>
          <w:bCs/>
        </w:rPr>
        <w:t>Gustavo Pinto de Araújo</w:t>
      </w:r>
      <w:r w:rsidRPr="006A364A">
        <w:t>, natural de Florianópolis, 32 anos, possui graduação em Ciências Econômicas pela Universidade Federal de Santa Catarina (UFSC) e Especialização em Gestão Pública (UFSC). Ingressou na UDESC como Técnico Universitário em 2012, atuando no Centro de Artes, tendo sido Coordenador de Serviços Gerais, Chefe de Patrimônio e atualmente ocupa o cargo de Diretor Administrativo. No âmbito do Centro de Artes já foi membro da COPPTA, é membro do Conselho de Centro e da Comissão Setorial de Avaliação Institucional, além de participar de diversas outras Comissões e Núcleos. No âmbito da UDESC já atuou como membro do CONSUNI e é membro titular do CONSAD e membro suplente do CONSEPE. Na representação dos Técnicos, atuou no Movimento MOVA-SE, na COPPTA Central e atua desde a criação do SINTUDESC.</w:t>
      </w:r>
    </w:p>
    <w:p w14:paraId="5E85F73E" w14:textId="77777777" w:rsidR="006A364A" w:rsidRDefault="006A364A"/>
    <w:p w14:paraId="28040B0A" w14:textId="77777777" w:rsidR="006A364A" w:rsidRDefault="006A364A">
      <w:bookmarkStart w:id="0" w:name="_GoBack"/>
      <w:bookmarkEnd w:id="0"/>
    </w:p>
    <w:sectPr w:rsidR="006A36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4A"/>
    <w:rsid w:val="00352214"/>
    <w:rsid w:val="006A364A"/>
    <w:rsid w:val="00903A34"/>
    <w:rsid w:val="0091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5A72"/>
  <w15:chartTrackingRefBased/>
  <w15:docId w15:val="{B8880026-1A8B-48C2-8796-5D481299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GORGES</dc:creator>
  <cp:keywords/>
  <dc:description/>
  <cp:lastModifiedBy>LUCIANO GORGES</cp:lastModifiedBy>
  <cp:revision>3</cp:revision>
  <dcterms:created xsi:type="dcterms:W3CDTF">2019-08-06T17:25:00Z</dcterms:created>
  <dcterms:modified xsi:type="dcterms:W3CDTF">2019-08-06T20:13:00Z</dcterms:modified>
</cp:coreProperties>
</file>