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64C" w:rsidRPr="00082544" w:rsidRDefault="00E6651B" w:rsidP="0090164C">
      <w:pPr>
        <w:spacing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PROGRAMA AMIGOS DA TERRA</w:t>
      </w:r>
    </w:p>
    <w:p w:rsidR="0090164C" w:rsidRPr="00082544" w:rsidRDefault="0090164C" w:rsidP="0090164C">
      <w:pPr>
        <w:spacing w:line="240" w:lineRule="auto"/>
        <w:rPr>
          <w:rFonts w:ascii="Arial" w:hAnsi="Arial" w:cs="Arial"/>
          <w:b/>
          <w:sz w:val="24"/>
        </w:rPr>
      </w:pPr>
      <w:r w:rsidRPr="00082544">
        <w:rPr>
          <w:rFonts w:ascii="Arial" w:hAnsi="Arial" w:cs="Arial"/>
          <w:b/>
          <w:sz w:val="24"/>
        </w:rPr>
        <w:t>Área Temática:</w:t>
      </w:r>
      <w:r w:rsidR="00E6651B">
        <w:rPr>
          <w:rFonts w:ascii="Arial" w:hAnsi="Arial" w:cs="Arial"/>
          <w:b/>
          <w:sz w:val="24"/>
        </w:rPr>
        <w:t xml:space="preserve"> meio ambiente, educação, </w:t>
      </w:r>
      <w:proofErr w:type="gramStart"/>
      <w:r w:rsidR="00E6651B">
        <w:rPr>
          <w:rFonts w:ascii="Arial" w:hAnsi="Arial" w:cs="Arial"/>
          <w:b/>
          <w:sz w:val="24"/>
        </w:rPr>
        <w:t>saúde</w:t>
      </w:r>
      <w:proofErr w:type="gramEnd"/>
    </w:p>
    <w:p w:rsidR="0090164C" w:rsidRPr="00082544" w:rsidRDefault="0090164C" w:rsidP="00F56738">
      <w:pPr>
        <w:spacing w:after="120" w:line="240" w:lineRule="auto"/>
        <w:jc w:val="both"/>
        <w:rPr>
          <w:rFonts w:ascii="Arial" w:hAnsi="Arial" w:cs="Arial"/>
          <w:b/>
          <w:sz w:val="24"/>
        </w:rPr>
      </w:pPr>
    </w:p>
    <w:p w:rsidR="0090164C" w:rsidRPr="00082544" w:rsidRDefault="00E6651B" w:rsidP="00F56738">
      <w:pPr>
        <w:spacing w:after="120" w:line="240" w:lineRule="auto"/>
        <w:jc w:val="righ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Álvaro Luiz Mafra</w:t>
      </w:r>
      <w:r w:rsidR="0090164C" w:rsidRPr="00082544">
        <w:rPr>
          <w:rFonts w:ascii="Arial" w:hAnsi="Arial" w:cs="Arial"/>
          <w:b/>
          <w:sz w:val="24"/>
          <w:vertAlign w:val="superscript"/>
        </w:rPr>
        <w:t>1</w:t>
      </w:r>
    </w:p>
    <w:p w:rsidR="00DC704E" w:rsidRDefault="00DC704E" w:rsidP="00F56738">
      <w:pPr>
        <w:spacing w:after="120" w:line="240" w:lineRule="auto"/>
        <w:jc w:val="righ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Fernando </w:t>
      </w:r>
      <w:proofErr w:type="spellStart"/>
      <w:r>
        <w:rPr>
          <w:rFonts w:ascii="Arial" w:hAnsi="Arial" w:cs="Arial"/>
          <w:b/>
          <w:sz w:val="24"/>
        </w:rPr>
        <w:t>Stuani</w:t>
      </w:r>
      <w:proofErr w:type="spellEnd"/>
      <w:r>
        <w:rPr>
          <w:rFonts w:ascii="Arial" w:hAnsi="Arial" w:cs="Arial"/>
          <w:b/>
          <w:sz w:val="24"/>
        </w:rPr>
        <w:t xml:space="preserve"> Nunes</w:t>
      </w:r>
      <w:r>
        <w:rPr>
          <w:rFonts w:ascii="Arial" w:hAnsi="Arial" w:cs="Arial"/>
          <w:b/>
          <w:sz w:val="24"/>
          <w:vertAlign w:val="superscript"/>
        </w:rPr>
        <w:t>2</w:t>
      </w:r>
      <w:r>
        <w:rPr>
          <w:rFonts w:ascii="Arial" w:hAnsi="Arial" w:cs="Arial"/>
          <w:b/>
          <w:sz w:val="24"/>
        </w:rPr>
        <w:t xml:space="preserve">, </w:t>
      </w:r>
      <w:r w:rsidR="00E6651B">
        <w:rPr>
          <w:rFonts w:ascii="Arial" w:hAnsi="Arial" w:cs="Arial"/>
          <w:b/>
          <w:sz w:val="24"/>
        </w:rPr>
        <w:t xml:space="preserve">Nathalia Della </w:t>
      </w:r>
      <w:proofErr w:type="gramStart"/>
      <w:r w:rsidR="00E6651B">
        <w:rPr>
          <w:rFonts w:ascii="Arial" w:hAnsi="Arial" w:cs="Arial"/>
          <w:b/>
          <w:sz w:val="24"/>
        </w:rPr>
        <w:t>Vechia</w:t>
      </w:r>
      <w:r>
        <w:rPr>
          <w:rFonts w:ascii="Arial" w:hAnsi="Arial" w:cs="Arial"/>
          <w:b/>
          <w:sz w:val="24"/>
          <w:vertAlign w:val="superscript"/>
        </w:rPr>
        <w:t>3</w:t>
      </w:r>
      <w:proofErr w:type="gramEnd"/>
    </w:p>
    <w:p w:rsidR="0090164C" w:rsidRPr="00E6651B" w:rsidRDefault="00E6651B" w:rsidP="00F56738">
      <w:pPr>
        <w:spacing w:after="120" w:line="240" w:lineRule="auto"/>
        <w:jc w:val="right"/>
        <w:rPr>
          <w:rFonts w:ascii="Arial" w:hAnsi="Arial" w:cs="Arial"/>
          <w:b/>
          <w:sz w:val="24"/>
        </w:rPr>
      </w:pPr>
      <w:r w:rsidRPr="00E6651B">
        <w:rPr>
          <w:rFonts w:ascii="Arial" w:hAnsi="Arial" w:cs="Arial"/>
          <w:b/>
          <w:sz w:val="24"/>
        </w:rPr>
        <w:t>Nicolas Matheus Ribeiro Ortiz</w:t>
      </w:r>
      <w:r w:rsidR="00DC704E">
        <w:rPr>
          <w:rFonts w:ascii="Arial" w:hAnsi="Arial" w:cs="Arial"/>
          <w:b/>
          <w:sz w:val="24"/>
          <w:vertAlign w:val="superscript"/>
        </w:rPr>
        <w:t>4</w:t>
      </w:r>
      <w:r>
        <w:rPr>
          <w:rFonts w:ascii="Arial" w:hAnsi="Arial" w:cs="Arial"/>
          <w:b/>
          <w:sz w:val="24"/>
        </w:rPr>
        <w:t xml:space="preserve">, </w:t>
      </w:r>
      <w:proofErr w:type="spellStart"/>
      <w:r w:rsidRPr="00E6651B">
        <w:rPr>
          <w:rFonts w:ascii="Arial" w:hAnsi="Arial" w:cs="Arial"/>
          <w:b/>
          <w:sz w:val="24"/>
        </w:rPr>
        <w:t>Tayane</w:t>
      </w:r>
      <w:proofErr w:type="spellEnd"/>
      <w:r w:rsidRPr="00E6651B">
        <w:rPr>
          <w:rFonts w:ascii="Arial" w:hAnsi="Arial" w:cs="Arial"/>
          <w:b/>
          <w:sz w:val="24"/>
        </w:rPr>
        <w:t xml:space="preserve"> Mary Okamoto </w:t>
      </w:r>
      <w:proofErr w:type="gramStart"/>
      <w:r w:rsidRPr="00E6651B">
        <w:rPr>
          <w:rFonts w:ascii="Arial" w:hAnsi="Arial" w:cs="Arial"/>
          <w:b/>
          <w:sz w:val="24"/>
        </w:rPr>
        <w:t>Bianchin</w:t>
      </w:r>
      <w:r w:rsidR="00DC704E">
        <w:rPr>
          <w:rFonts w:ascii="Arial" w:hAnsi="Arial" w:cs="Arial"/>
          <w:b/>
          <w:sz w:val="24"/>
          <w:vertAlign w:val="superscript"/>
        </w:rPr>
        <w:t>4</w:t>
      </w:r>
      <w:proofErr w:type="gramEnd"/>
    </w:p>
    <w:p w:rsidR="0090164C" w:rsidRPr="00082544" w:rsidRDefault="0090164C" w:rsidP="00F56738">
      <w:pPr>
        <w:spacing w:after="120" w:line="240" w:lineRule="auto"/>
        <w:jc w:val="both"/>
        <w:rPr>
          <w:rFonts w:ascii="Arial" w:hAnsi="Arial" w:cs="Arial"/>
          <w:b/>
          <w:sz w:val="24"/>
        </w:rPr>
      </w:pPr>
    </w:p>
    <w:p w:rsidR="00E6651B" w:rsidRPr="00E6651B" w:rsidRDefault="0090164C" w:rsidP="00F56738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b/>
          <w:sz w:val="24"/>
        </w:rPr>
        <w:t>Resumo:</w:t>
      </w:r>
      <w:r w:rsidRPr="00082544">
        <w:rPr>
          <w:rFonts w:ascii="Arial" w:hAnsi="Arial" w:cs="Arial"/>
          <w:sz w:val="24"/>
        </w:rPr>
        <w:t xml:space="preserve"> </w:t>
      </w:r>
      <w:r w:rsidR="00E6651B" w:rsidRPr="00E6651B">
        <w:rPr>
          <w:rFonts w:ascii="Arial" w:hAnsi="Arial" w:cs="Arial"/>
          <w:sz w:val="24"/>
        </w:rPr>
        <w:t xml:space="preserve">O Programa Amigos da Terra engloba três projetos: </w:t>
      </w:r>
      <w:r w:rsidR="00DC704E">
        <w:rPr>
          <w:rFonts w:ascii="Arial" w:hAnsi="Arial" w:cs="Arial"/>
          <w:sz w:val="24"/>
        </w:rPr>
        <w:t>“</w:t>
      </w:r>
      <w:r w:rsidR="00E6651B" w:rsidRPr="00E6651B">
        <w:rPr>
          <w:rFonts w:ascii="Arial" w:hAnsi="Arial" w:cs="Arial"/>
          <w:sz w:val="24"/>
        </w:rPr>
        <w:t>Troca de Saberes</w:t>
      </w:r>
      <w:r w:rsidR="00DC704E">
        <w:rPr>
          <w:rFonts w:ascii="Arial" w:hAnsi="Arial" w:cs="Arial"/>
          <w:sz w:val="24"/>
        </w:rPr>
        <w:t>”</w:t>
      </w:r>
      <w:r w:rsidR="00E6651B" w:rsidRPr="00E6651B">
        <w:rPr>
          <w:rFonts w:ascii="Arial" w:hAnsi="Arial" w:cs="Arial"/>
          <w:sz w:val="24"/>
        </w:rPr>
        <w:t xml:space="preserve">, </w:t>
      </w:r>
      <w:r w:rsidR="00DC704E">
        <w:rPr>
          <w:rFonts w:ascii="Arial" w:hAnsi="Arial" w:cs="Arial"/>
          <w:sz w:val="24"/>
        </w:rPr>
        <w:t>“</w:t>
      </w:r>
      <w:r w:rsidR="00E6651B" w:rsidRPr="00E6651B">
        <w:rPr>
          <w:rFonts w:ascii="Arial" w:hAnsi="Arial" w:cs="Arial"/>
          <w:sz w:val="24"/>
        </w:rPr>
        <w:t>Formação do consumidor consciente de alimentos saudáveis e agricultura familiar</w:t>
      </w:r>
      <w:r w:rsidR="00DC704E">
        <w:rPr>
          <w:rFonts w:ascii="Arial" w:hAnsi="Arial" w:cs="Arial"/>
          <w:sz w:val="24"/>
        </w:rPr>
        <w:t>”</w:t>
      </w:r>
      <w:r w:rsidR="00E6651B" w:rsidRPr="00E6651B">
        <w:rPr>
          <w:rFonts w:ascii="Arial" w:hAnsi="Arial" w:cs="Arial"/>
          <w:sz w:val="24"/>
        </w:rPr>
        <w:t xml:space="preserve"> e </w:t>
      </w:r>
      <w:r w:rsidR="00DC704E">
        <w:rPr>
          <w:rFonts w:ascii="Arial" w:hAnsi="Arial" w:cs="Arial"/>
          <w:sz w:val="24"/>
        </w:rPr>
        <w:t>“</w:t>
      </w:r>
      <w:r w:rsidR="00E6651B" w:rsidRPr="00E6651B">
        <w:rPr>
          <w:rFonts w:ascii="Arial" w:hAnsi="Arial" w:cs="Arial"/>
          <w:sz w:val="24"/>
        </w:rPr>
        <w:t>Feira Orgânica Amigos da Terra</w:t>
      </w:r>
      <w:r w:rsidR="00D05F51">
        <w:rPr>
          <w:rFonts w:ascii="Arial" w:hAnsi="Arial" w:cs="Arial"/>
          <w:sz w:val="24"/>
        </w:rPr>
        <w:t>”</w:t>
      </w:r>
      <w:r w:rsidR="00E6651B" w:rsidRPr="00E6651B">
        <w:rPr>
          <w:rFonts w:ascii="Arial" w:hAnsi="Arial" w:cs="Arial"/>
          <w:sz w:val="24"/>
        </w:rPr>
        <w:t xml:space="preserve">. O programa organiza e aplica ações de extensão envolvendo acadêmicos e docentes do CAV e pessoas da comunidade. O Projeto Troca de Saberes </w:t>
      </w:r>
      <w:r w:rsidR="00D05F51">
        <w:rPr>
          <w:rFonts w:ascii="Arial" w:hAnsi="Arial" w:cs="Arial"/>
          <w:sz w:val="24"/>
        </w:rPr>
        <w:t>desenvolve</w:t>
      </w:r>
      <w:r w:rsidR="00E6651B" w:rsidRPr="00E6651B">
        <w:rPr>
          <w:rFonts w:ascii="Arial" w:hAnsi="Arial" w:cs="Arial"/>
          <w:sz w:val="24"/>
        </w:rPr>
        <w:t xml:space="preserve"> oficinas no município de Lages e região</w:t>
      </w:r>
      <w:r w:rsidR="00D05F51">
        <w:rPr>
          <w:rFonts w:ascii="Arial" w:hAnsi="Arial" w:cs="Arial"/>
          <w:sz w:val="24"/>
        </w:rPr>
        <w:t>, concentradas principalmente em meio ambiente, saúde e educação</w:t>
      </w:r>
      <w:r w:rsidR="00E6651B" w:rsidRPr="00E6651B">
        <w:rPr>
          <w:rFonts w:ascii="Arial" w:hAnsi="Arial" w:cs="Arial"/>
          <w:sz w:val="24"/>
        </w:rPr>
        <w:t xml:space="preserve">. </w:t>
      </w:r>
      <w:r w:rsidR="00F56738">
        <w:rPr>
          <w:rFonts w:ascii="Arial" w:hAnsi="Arial" w:cs="Arial"/>
          <w:sz w:val="24"/>
        </w:rPr>
        <w:t xml:space="preserve">O trabalho </w:t>
      </w:r>
      <w:r w:rsidR="00F56738" w:rsidRPr="00E6651B">
        <w:rPr>
          <w:rFonts w:ascii="Arial" w:hAnsi="Arial" w:cs="Arial"/>
          <w:sz w:val="24"/>
        </w:rPr>
        <w:t>inser</w:t>
      </w:r>
      <w:r w:rsidR="00F56738">
        <w:rPr>
          <w:rFonts w:ascii="Arial" w:hAnsi="Arial" w:cs="Arial"/>
          <w:sz w:val="24"/>
        </w:rPr>
        <w:t>e</w:t>
      </w:r>
      <w:r w:rsidR="00F56738" w:rsidRPr="00E6651B">
        <w:rPr>
          <w:rFonts w:ascii="Arial" w:hAnsi="Arial" w:cs="Arial"/>
          <w:sz w:val="24"/>
        </w:rPr>
        <w:t xml:space="preserve"> acadêmico</w:t>
      </w:r>
      <w:r w:rsidR="00F56738">
        <w:rPr>
          <w:rFonts w:ascii="Arial" w:hAnsi="Arial" w:cs="Arial"/>
          <w:sz w:val="24"/>
        </w:rPr>
        <w:t>s</w:t>
      </w:r>
      <w:r w:rsidR="00F56738" w:rsidRPr="00E6651B">
        <w:rPr>
          <w:rFonts w:ascii="Arial" w:hAnsi="Arial" w:cs="Arial"/>
          <w:sz w:val="24"/>
        </w:rPr>
        <w:t xml:space="preserve"> em diferentes </w:t>
      </w:r>
      <w:r w:rsidR="00F56738">
        <w:rPr>
          <w:rFonts w:ascii="Arial" w:hAnsi="Arial" w:cs="Arial"/>
          <w:sz w:val="24"/>
        </w:rPr>
        <w:t>estrato</w:t>
      </w:r>
      <w:r w:rsidR="00F56738" w:rsidRPr="00E6651B">
        <w:rPr>
          <w:rFonts w:ascii="Arial" w:hAnsi="Arial" w:cs="Arial"/>
          <w:sz w:val="24"/>
        </w:rPr>
        <w:t xml:space="preserve">s da sociedade, </w:t>
      </w:r>
      <w:r w:rsidR="00F56738">
        <w:rPr>
          <w:rFonts w:ascii="Arial" w:hAnsi="Arial" w:cs="Arial"/>
          <w:sz w:val="24"/>
        </w:rPr>
        <w:t xml:space="preserve">o que </w:t>
      </w:r>
      <w:r w:rsidR="00F56738" w:rsidRPr="00E6651B">
        <w:rPr>
          <w:rFonts w:ascii="Arial" w:hAnsi="Arial" w:cs="Arial"/>
          <w:sz w:val="24"/>
        </w:rPr>
        <w:t>auxilia na formação d</w:t>
      </w:r>
      <w:r w:rsidR="00F56738">
        <w:rPr>
          <w:rFonts w:ascii="Arial" w:hAnsi="Arial" w:cs="Arial"/>
          <w:sz w:val="24"/>
        </w:rPr>
        <w:t>e</w:t>
      </w:r>
      <w:r w:rsidR="00F56738" w:rsidRPr="00E6651B">
        <w:rPr>
          <w:rFonts w:ascii="Arial" w:hAnsi="Arial" w:cs="Arial"/>
          <w:sz w:val="24"/>
        </w:rPr>
        <w:t xml:space="preserve"> profissiona</w:t>
      </w:r>
      <w:r w:rsidR="00F56738">
        <w:rPr>
          <w:rFonts w:ascii="Arial" w:hAnsi="Arial" w:cs="Arial"/>
          <w:sz w:val="24"/>
        </w:rPr>
        <w:t>is</w:t>
      </w:r>
      <w:r w:rsidR="00F56738" w:rsidRPr="00E6651B">
        <w:rPr>
          <w:rFonts w:ascii="Arial" w:hAnsi="Arial" w:cs="Arial"/>
          <w:sz w:val="24"/>
        </w:rPr>
        <w:t xml:space="preserve"> cidadão</w:t>
      </w:r>
      <w:r w:rsidR="00F56738">
        <w:rPr>
          <w:rFonts w:ascii="Arial" w:hAnsi="Arial" w:cs="Arial"/>
          <w:sz w:val="24"/>
        </w:rPr>
        <w:t>s</w:t>
      </w:r>
      <w:r w:rsidR="00F56738" w:rsidRPr="00E6651B">
        <w:rPr>
          <w:rFonts w:ascii="Arial" w:hAnsi="Arial" w:cs="Arial"/>
          <w:sz w:val="24"/>
        </w:rPr>
        <w:t>,</w:t>
      </w:r>
      <w:r w:rsidR="00F56738">
        <w:rPr>
          <w:rFonts w:ascii="Arial" w:hAnsi="Arial" w:cs="Arial"/>
          <w:sz w:val="24"/>
        </w:rPr>
        <w:t xml:space="preserve"> com base n</w:t>
      </w:r>
      <w:r w:rsidR="00F56738" w:rsidRPr="00E6651B">
        <w:rPr>
          <w:rFonts w:ascii="Arial" w:hAnsi="Arial" w:cs="Arial"/>
          <w:sz w:val="24"/>
        </w:rPr>
        <w:t xml:space="preserve">a interação com a sociedade. </w:t>
      </w:r>
      <w:r w:rsidR="00F56738">
        <w:rPr>
          <w:rFonts w:ascii="Arial" w:hAnsi="Arial" w:cs="Arial"/>
          <w:sz w:val="24"/>
        </w:rPr>
        <w:t>No Projeto de Formação do Consumidor, desenvolve-se</w:t>
      </w:r>
      <w:r w:rsidR="00D05F51" w:rsidRPr="00E6651B">
        <w:rPr>
          <w:rFonts w:ascii="Arial" w:hAnsi="Arial" w:cs="Arial"/>
          <w:sz w:val="24"/>
        </w:rPr>
        <w:t xml:space="preserve"> trabalho educativo com estudantes do ensino primário, fundamental e médio, bem como com grupos organizados da sociedade civil a respeito do consumo consciente de alimentos saudáveis e da agricultura familiar.</w:t>
      </w:r>
      <w:r w:rsidR="00F56738">
        <w:rPr>
          <w:rFonts w:ascii="Arial" w:hAnsi="Arial" w:cs="Arial"/>
          <w:sz w:val="24"/>
        </w:rPr>
        <w:t xml:space="preserve"> </w:t>
      </w:r>
      <w:r w:rsidR="00E6651B" w:rsidRPr="00E6651B">
        <w:rPr>
          <w:rFonts w:ascii="Arial" w:hAnsi="Arial" w:cs="Arial"/>
          <w:sz w:val="24"/>
        </w:rPr>
        <w:t>A valorização da agricultura familiar</w:t>
      </w:r>
      <w:r w:rsidR="00D05F51">
        <w:rPr>
          <w:rFonts w:ascii="Arial" w:hAnsi="Arial" w:cs="Arial"/>
          <w:sz w:val="24"/>
        </w:rPr>
        <w:t xml:space="preserve"> e</w:t>
      </w:r>
      <w:r w:rsidR="00E6651B" w:rsidRPr="00E6651B">
        <w:rPr>
          <w:rFonts w:ascii="Arial" w:hAnsi="Arial" w:cs="Arial"/>
          <w:sz w:val="24"/>
        </w:rPr>
        <w:t xml:space="preserve"> o conhecimento dos fatores que compõem a cadeia produtiva de alimentos </w:t>
      </w:r>
      <w:proofErr w:type="gramStart"/>
      <w:r w:rsidR="00E6651B" w:rsidRPr="00E6651B">
        <w:rPr>
          <w:rFonts w:ascii="Arial" w:hAnsi="Arial" w:cs="Arial"/>
          <w:sz w:val="24"/>
        </w:rPr>
        <w:t xml:space="preserve">é possível </w:t>
      </w:r>
      <w:r w:rsidR="00D05F51">
        <w:rPr>
          <w:rFonts w:ascii="Arial" w:hAnsi="Arial" w:cs="Arial"/>
          <w:sz w:val="24"/>
        </w:rPr>
        <w:t xml:space="preserve">com </w:t>
      </w:r>
      <w:r w:rsidR="00E6651B" w:rsidRPr="00E6651B">
        <w:rPr>
          <w:rFonts w:ascii="Arial" w:hAnsi="Arial" w:cs="Arial"/>
          <w:sz w:val="24"/>
        </w:rPr>
        <w:t xml:space="preserve">a realização da feira orgânica, que busca aproximar produtor </w:t>
      </w:r>
      <w:r w:rsidR="00D05F51">
        <w:rPr>
          <w:rFonts w:ascii="Arial" w:hAnsi="Arial" w:cs="Arial"/>
          <w:sz w:val="24"/>
        </w:rPr>
        <w:t>e</w:t>
      </w:r>
      <w:r w:rsidR="00E6651B" w:rsidRPr="00E6651B">
        <w:rPr>
          <w:rFonts w:ascii="Arial" w:hAnsi="Arial" w:cs="Arial"/>
          <w:sz w:val="24"/>
        </w:rPr>
        <w:t xml:space="preserve"> consumidor</w:t>
      </w:r>
      <w:r w:rsidR="00F56738">
        <w:rPr>
          <w:rFonts w:ascii="Arial" w:hAnsi="Arial" w:cs="Arial"/>
          <w:sz w:val="24"/>
        </w:rPr>
        <w:t>, além de oferecer produtos regionais para público interno e para comunidade externa</w:t>
      </w:r>
      <w:proofErr w:type="gramEnd"/>
      <w:r w:rsidR="00E6651B" w:rsidRPr="00E6651B">
        <w:rPr>
          <w:rFonts w:ascii="Arial" w:hAnsi="Arial" w:cs="Arial"/>
          <w:sz w:val="24"/>
        </w:rPr>
        <w:t xml:space="preserve">. </w:t>
      </w:r>
      <w:r w:rsidR="00F56738">
        <w:rPr>
          <w:rFonts w:ascii="Arial" w:hAnsi="Arial" w:cs="Arial"/>
          <w:sz w:val="24"/>
        </w:rPr>
        <w:t>O</w:t>
      </w:r>
      <w:r w:rsidR="00E6651B" w:rsidRPr="00E6651B">
        <w:rPr>
          <w:rFonts w:ascii="Arial" w:hAnsi="Arial" w:cs="Arial"/>
          <w:sz w:val="24"/>
        </w:rPr>
        <w:t>s projetos trabalham em prol do desenvolvimento socioambiental</w:t>
      </w:r>
      <w:r w:rsidR="00F56738">
        <w:rPr>
          <w:rFonts w:ascii="Arial" w:hAnsi="Arial" w:cs="Arial"/>
          <w:sz w:val="24"/>
        </w:rPr>
        <w:t>, que busca</w:t>
      </w:r>
      <w:r w:rsidR="00E6651B" w:rsidRPr="00E6651B">
        <w:rPr>
          <w:rFonts w:ascii="Arial" w:hAnsi="Arial" w:cs="Arial"/>
          <w:sz w:val="24"/>
        </w:rPr>
        <w:t xml:space="preserve"> agregar</w:t>
      </w:r>
      <w:r w:rsidR="00F56738">
        <w:rPr>
          <w:rFonts w:ascii="Arial" w:hAnsi="Arial" w:cs="Arial"/>
          <w:sz w:val="24"/>
        </w:rPr>
        <w:t xml:space="preserve"> saberes,</w:t>
      </w:r>
      <w:r w:rsidR="00E6651B" w:rsidRPr="00E6651B">
        <w:rPr>
          <w:rFonts w:ascii="Arial" w:hAnsi="Arial" w:cs="Arial"/>
          <w:sz w:val="24"/>
        </w:rPr>
        <w:t xml:space="preserve"> qualificação e abrangência nos esforços para solução das demandas nesta área.</w:t>
      </w:r>
    </w:p>
    <w:p w:rsidR="000269A0" w:rsidRPr="00082544" w:rsidRDefault="000269A0" w:rsidP="000269A0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b/>
          <w:sz w:val="24"/>
        </w:rPr>
        <w:t xml:space="preserve">Palavras-chave: </w:t>
      </w:r>
      <w:r w:rsidR="00E6651B">
        <w:rPr>
          <w:rFonts w:ascii="Arial" w:hAnsi="Arial" w:cs="Arial"/>
          <w:sz w:val="24"/>
        </w:rPr>
        <w:t>agricultura, consciência, vivência</w:t>
      </w:r>
      <w:r w:rsidRPr="00082544">
        <w:rPr>
          <w:rFonts w:ascii="Arial" w:hAnsi="Arial" w:cs="Arial"/>
          <w:sz w:val="24"/>
        </w:rPr>
        <w:t>.</w:t>
      </w:r>
    </w:p>
    <w:p w:rsidR="0090164C" w:rsidRPr="00082544" w:rsidRDefault="0090164C" w:rsidP="00F56738">
      <w:pPr>
        <w:spacing w:after="120" w:line="240" w:lineRule="auto"/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sz w:val="24"/>
        </w:rPr>
        <w:t>_______________________</w:t>
      </w:r>
    </w:p>
    <w:p w:rsidR="0090164C" w:rsidRPr="00082544" w:rsidRDefault="0090164C" w:rsidP="00F56738">
      <w:pPr>
        <w:spacing w:after="120" w:line="240" w:lineRule="auto"/>
        <w:jc w:val="both"/>
        <w:rPr>
          <w:rFonts w:ascii="Arial" w:hAnsi="Arial" w:cs="Arial"/>
          <w:sz w:val="24"/>
        </w:rPr>
      </w:pPr>
      <w:proofErr w:type="gramStart"/>
      <w:r w:rsidRPr="00082544">
        <w:rPr>
          <w:rFonts w:ascii="Arial" w:hAnsi="Arial" w:cs="Arial"/>
          <w:sz w:val="24"/>
          <w:vertAlign w:val="superscript"/>
        </w:rPr>
        <w:t>1</w:t>
      </w:r>
      <w:proofErr w:type="gramEnd"/>
      <w:r w:rsidRPr="00082544">
        <w:rPr>
          <w:rFonts w:ascii="Arial" w:hAnsi="Arial" w:cs="Arial"/>
          <w:sz w:val="24"/>
          <w:vertAlign w:val="superscript"/>
        </w:rPr>
        <w:t xml:space="preserve"> </w:t>
      </w:r>
      <w:r w:rsidR="00E6651B">
        <w:rPr>
          <w:rFonts w:ascii="Arial" w:hAnsi="Arial" w:cs="Arial"/>
          <w:sz w:val="24"/>
        </w:rPr>
        <w:t>Dr. Solos e Nutrição de Plantas</w:t>
      </w:r>
      <w:r w:rsidRPr="00082544">
        <w:rPr>
          <w:rFonts w:ascii="Arial" w:hAnsi="Arial" w:cs="Arial"/>
          <w:sz w:val="24"/>
        </w:rPr>
        <w:t xml:space="preserve">, </w:t>
      </w:r>
      <w:bookmarkStart w:id="0" w:name="_GoBack"/>
      <w:bookmarkEnd w:id="0"/>
      <w:r w:rsidR="00E6651B">
        <w:rPr>
          <w:rFonts w:ascii="Arial" w:hAnsi="Arial" w:cs="Arial"/>
          <w:sz w:val="24"/>
        </w:rPr>
        <w:t>CAV</w:t>
      </w:r>
      <w:r w:rsidRPr="00082544">
        <w:rPr>
          <w:rFonts w:ascii="Arial" w:hAnsi="Arial" w:cs="Arial"/>
          <w:sz w:val="24"/>
        </w:rPr>
        <w:t xml:space="preserve">, </w:t>
      </w:r>
      <w:r w:rsidR="00E6651B">
        <w:rPr>
          <w:rFonts w:ascii="Arial" w:hAnsi="Arial" w:cs="Arial"/>
          <w:sz w:val="24"/>
        </w:rPr>
        <w:t xml:space="preserve">UDESC. </w:t>
      </w:r>
      <w:proofErr w:type="spellStart"/>
      <w:r w:rsidR="00E6651B">
        <w:rPr>
          <w:rFonts w:ascii="Arial" w:hAnsi="Arial" w:cs="Arial"/>
          <w:sz w:val="24"/>
        </w:rPr>
        <w:t>Email</w:t>
      </w:r>
      <w:proofErr w:type="spellEnd"/>
      <w:r w:rsidR="00E6651B">
        <w:rPr>
          <w:rFonts w:ascii="Arial" w:hAnsi="Arial" w:cs="Arial"/>
          <w:sz w:val="24"/>
        </w:rPr>
        <w:t>: alvaro.mafra@udesc.br</w:t>
      </w: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proofErr w:type="gramStart"/>
      <w:r w:rsidRPr="00082544">
        <w:rPr>
          <w:rFonts w:ascii="Arial" w:hAnsi="Arial" w:cs="Arial"/>
          <w:sz w:val="24"/>
          <w:vertAlign w:val="superscript"/>
        </w:rPr>
        <w:t>2</w:t>
      </w:r>
      <w:proofErr w:type="gramEnd"/>
      <w:r w:rsidRPr="00082544">
        <w:rPr>
          <w:rFonts w:ascii="Arial" w:hAnsi="Arial" w:cs="Arial"/>
          <w:sz w:val="24"/>
        </w:rPr>
        <w:t xml:space="preserve"> </w:t>
      </w:r>
      <w:r w:rsidR="00E6651B">
        <w:rPr>
          <w:rFonts w:ascii="Arial" w:hAnsi="Arial" w:cs="Arial"/>
          <w:sz w:val="24"/>
        </w:rPr>
        <w:t>Estudante de Graduação</w:t>
      </w:r>
      <w:r w:rsidR="00DC704E" w:rsidRPr="00DC704E">
        <w:rPr>
          <w:rFonts w:ascii="Arial" w:hAnsi="Arial" w:cs="Arial"/>
          <w:sz w:val="24"/>
        </w:rPr>
        <w:t xml:space="preserve"> </w:t>
      </w:r>
      <w:r w:rsidR="00DC704E">
        <w:rPr>
          <w:rFonts w:ascii="Arial" w:hAnsi="Arial" w:cs="Arial"/>
          <w:sz w:val="24"/>
        </w:rPr>
        <w:t>em Engenharia Florestal</w:t>
      </w:r>
      <w:r w:rsidRPr="00082544">
        <w:rPr>
          <w:rFonts w:ascii="Arial" w:hAnsi="Arial" w:cs="Arial"/>
          <w:sz w:val="24"/>
        </w:rPr>
        <w:t xml:space="preserve">, </w:t>
      </w:r>
      <w:r w:rsidR="00E6651B">
        <w:rPr>
          <w:rFonts w:ascii="Arial" w:hAnsi="Arial" w:cs="Arial"/>
          <w:sz w:val="24"/>
        </w:rPr>
        <w:t>CAV</w:t>
      </w:r>
      <w:r w:rsidR="00E6651B" w:rsidRPr="00082544">
        <w:rPr>
          <w:rFonts w:ascii="Arial" w:hAnsi="Arial" w:cs="Arial"/>
          <w:sz w:val="24"/>
        </w:rPr>
        <w:t xml:space="preserve">, </w:t>
      </w:r>
      <w:r w:rsidR="00E6651B">
        <w:rPr>
          <w:rFonts w:ascii="Arial" w:hAnsi="Arial" w:cs="Arial"/>
          <w:sz w:val="24"/>
        </w:rPr>
        <w:t>UDESC</w:t>
      </w:r>
      <w:r w:rsidRPr="00082544">
        <w:rPr>
          <w:rFonts w:ascii="Arial" w:hAnsi="Arial" w:cs="Arial"/>
          <w:sz w:val="24"/>
        </w:rPr>
        <w:t xml:space="preserve">. </w:t>
      </w:r>
      <w:proofErr w:type="gramStart"/>
      <w:r w:rsidR="00DC704E" w:rsidRPr="00DC704E">
        <w:rPr>
          <w:rFonts w:ascii="Arial" w:hAnsi="Arial" w:cs="Arial"/>
          <w:sz w:val="24"/>
          <w:vertAlign w:val="superscript"/>
        </w:rPr>
        <w:t>3</w:t>
      </w:r>
      <w:proofErr w:type="gramEnd"/>
      <w:r w:rsidR="00DC704E">
        <w:rPr>
          <w:rFonts w:ascii="Arial" w:hAnsi="Arial" w:cs="Arial"/>
          <w:sz w:val="24"/>
          <w:vertAlign w:val="superscript"/>
        </w:rPr>
        <w:t xml:space="preserve"> </w:t>
      </w:r>
      <w:r w:rsidR="00DC704E">
        <w:rPr>
          <w:rFonts w:ascii="Arial" w:hAnsi="Arial" w:cs="Arial"/>
          <w:sz w:val="24"/>
        </w:rPr>
        <w:t>Estudante de Graduação</w:t>
      </w:r>
      <w:r w:rsidR="00DC704E">
        <w:rPr>
          <w:rFonts w:ascii="Arial" w:hAnsi="Arial" w:cs="Arial"/>
          <w:sz w:val="24"/>
        </w:rPr>
        <w:t xml:space="preserve"> </w:t>
      </w:r>
      <w:r w:rsidR="00DC704E">
        <w:rPr>
          <w:rFonts w:ascii="Arial" w:hAnsi="Arial" w:cs="Arial"/>
          <w:sz w:val="24"/>
        </w:rPr>
        <w:t>em Engenharia Ambiental e Sanitária</w:t>
      </w:r>
      <w:r w:rsidR="00DC704E" w:rsidRPr="00082544">
        <w:rPr>
          <w:rFonts w:ascii="Arial" w:hAnsi="Arial" w:cs="Arial"/>
          <w:sz w:val="24"/>
        </w:rPr>
        <w:t xml:space="preserve">, </w:t>
      </w:r>
      <w:r w:rsidR="00DC704E">
        <w:rPr>
          <w:rFonts w:ascii="Arial" w:hAnsi="Arial" w:cs="Arial"/>
          <w:sz w:val="24"/>
        </w:rPr>
        <w:t>CAV</w:t>
      </w:r>
      <w:r w:rsidR="00DC704E" w:rsidRPr="00082544">
        <w:rPr>
          <w:rFonts w:ascii="Arial" w:hAnsi="Arial" w:cs="Arial"/>
          <w:sz w:val="24"/>
        </w:rPr>
        <w:t xml:space="preserve">, </w:t>
      </w:r>
      <w:r w:rsidR="00DC704E">
        <w:rPr>
          <w:rFonts w:ascii="Arial" w:hAnsi="Arial" w:cs="Arial"/>
          <w:sz w:val="24"/>
        </w:rPr>
        <w:t>UDESC</w:t>
      </w:r>
      <w:r w:rsidR="00DC704E">
        <w:rPr>
          <w:rFonts w:ascii="Arial" w:hAnsi="Arial" w:cs="Arial"/>
          <w:sz w:val="24"/>
        </w:rPr>
        <w:t xml:space="preserve">; </w:t>
      </w:r>
      <w:r w:rsidR="00DC704E">
        <w:rPr>
          <w:rFonts w:ascii="Arial" w:hAnsi="Arial" w:cs="Arial"/>
          <w:sz w:val="24"/>
          <w:vertAlign w:val="superscript"/>
        </w:rPr>
        <w:t>4</w:t>
      </w:r>
      <w:r w:rsidR="00DC704E">
        <w:rPr>
          <w:rFonts w:ascii="Arial" w:hAnsi="Arial" w:cs="Arial"/>
          <w:sz w:val="24"/>
        </w:rPr>
        <w:t xml:space="preserve"> </w:t>
      </w:r>
      <w:r w:rsidR="00DC704E">
        <w:rPr>
          <w:rFonts w:ascii="Arial" w:hAnsi="Arial" w:cs="Arial"/>
          <w:sz w:val="24"/>
        </w:rPr>
        <w:t xml:space="preserve">Estudante de Graduação em </w:t>
      </w:r>
      <w:r w:rsidR="00DC704E">
        <w:rPr>
          <w:rFonts w:ascii="Arial" w:hAnsi="Arial" w:cs="Arial"/>
          <w:sz w:val="24"/>
        </w:rPr>
        <w:t>Agronomia</w:t>
      </w:r>
      <w:r w:rsidR="00DC704E" w:rsidRPr="00082544">
        <w:rPr>
          <w:rFonts w:ascii="Arial" w:hAnsi="Arial" w:cs="Arial"/>
          <w:sz w:val="24"/>
        </w:rPr>
        <w:t xml:space="preserve">, </w:t>
      </w:r>
      <w:r w:rsidR="00DC704E">
        <w:rPr>
          <w:rFonts w:ascii="Arial" w:hAnsi="Arial" w:cs="Arial"/>
          <w:sz w:val="24"/>
        </w:rPr>
        <w:t>CAV</w:t>
      </w:r>
      <w:r w:rsidR="00DC704E" w:rsidRPr="00082544">
        <w:rPr>
          <w:rFonts w:ascii="Arial" w:hAnsi="Arial" w:cs="Arial"/>
          <w:sz w:val="24"/>
        </w:rPr>
        <w:t xml:space="preserve">, </w:t>
      </w:r>
      <w:r w:rsidR="00DC704E">
        <w:rPr>
          <w:rFonts w:ascii="Arial" w:hAnsi="Arial" w:cs="Arial"/>
          <w:sz w:val="24"/>
        </w:rPr>
        <w:t>UDESC</w:t>
      </w:r>
      <w:r w:rsidR="00DC704E">
        <w:rPr>
          <w:rFonts w:ascii="Arial" w:hAnsi="Arial" w:cs="Arial"/>
          <w:sz w:val="24"/>
        </w:rPr>
        <w:t>.</w:t>
      </w:r>
    </w:p>
    <w:p w:rsidR="00EF6BD4" w:rsidRDefault="00EF6BD4"/>
    <w:sectPr w:rsidR="00EF6BD4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0BE3" w:rsidRDefault="00820BE3" w:rsidP="0090164C">
      <w:pPr>
        <w:spacing w:after="0" w:line="240" w:lineRule="auto"/>
      </w:pPr>
      <w:r>
        <w:separator/>
      </w:r>
    </w:p>
  </w:endnote>
  <w:endnote w:type="continuationSeparator" w:id="0">
    <w:p w:rsidR="00820BE3" w:rsidRDefault="00820BE3" w:rsidP="00901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>12º Encontro de Extensão da UDESC</w:t>
    </w:r>
  </w:p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Universidade do Estado de Santa Catarina (UDESC) – SC - BRASIL –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09 a 11</w:t>
    </w: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 de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novembro de 2016</w:t>
    </w:r>
  </w:p>
  <w:p w:rsidR="00A00EE2" w:rsidRDefault="00A00EE2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0BE3" w:rsidRDefault="00820BE3" w:rsidP="0090164C">
      <w:pPr>
        <w:spacing w:after="0" w:line="240" w:lineRule="auto"/>
      </w:pPr>
      <w:r>
        <w:separator/>
      </w:r>
    </w:p>
  </w:footnote>
  <w:footnote w:type="continuationSeparator" w:id="0">
    <w:p w:rsidR="00820BE3" w:rsidRDefault="00820BE3" w:rsidP="009016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164C" w:rsidRPr="00A00EE2" w:rsidRDefault="00082544" w:rsidP="0090164C">
    <w:pPr>
      <w:pStyle w:val="Cabealho"/>
      <w:jc w:val="center"/>
      <w:rPr>
        <w:sz w:val="18"/>
        <w:szCs w:val="18"/>
      </w:rPr>
    </w:pPr>
    <w:r w:rsidRPr="00A00EE2">
      <w:rPr>
        <w:noProof/>
        <w:sz w:val="18"/>
        <w:szCs w:val="18"/>
        <w:lang w:eastAsia="pt-BR"/>
      </w:rPr>
      <w:drawing>
        <wp:inline distT="0" distB="0" distL="0" distR="0">
          <wp:extent cx="2095500" cy="1547765"/>
          <wp:effectExtent l="0" t="0" r="0" b="0"/>
          <wp:docPr id="1" name="Imagem 1" descr="C:\Users\09133677964\Desktop\encontro de extensão\LOGO REDUZ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09133677964\Desktop\encontro de extensão\LOGO REDUZI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6729" cy="15708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64C"/>
    <w:rsid w:val="000269A0"/>
    <w:rsid w:val="00082544"/>
    <w:rsid w:val="003A27E7"/>
    <w:rsid w:val="00820BE3"/>
    <w:rsid w:val="0090164C"/>
    <w:rsid w:val="00A00EE2"/>
    <w:rsid w:val="00D05F51"/>
    <w:rsid w:val="00DC704E"/>
    <w:rsid w:val="00E6651B"/>
    <w:rsid w:val="00EF6BD4"/>
    <w:rsid w:val="00F56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E665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6651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E665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6651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291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1863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Luis Tonon</dc:creator>
  <cp:keywords/>
  <dc:description/>
  <cp:lastModifiedBy>Revisor</cp:lastModifiedBy>
  <cp:revision>4</cp:revision>
  <dcterms:created xsi:type="dcterms:W3CDTF">2014-07-31T21:04:00Z</dcterms:created>
  <dcterms:modified xsi:type="dcterms:W3CDTF">2016-10-27T18:35:00Z</dcterms:modified>
</cp:coreProperties>
</file>