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4C" w:rsidRDefault="00E27DEB" w:rsidP="00E27DEB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F972A5">
        <w:rPr>
          <w:rFonts w:ascii="Arial" w:hAnsi="Arial" w:cs="Arial"/>
          <w:b/>
          <w:sz w:val="24"/>
        </w:rPr>
        <w:t xml:space="preserve">A RELAÇÃO DO BADMINTON E DA UDESC IBIRAMA COM A COMUNIDADE: </w:t>
      </w:r>
      <w:bookmarkStart w:id="0" w:name="_GoBack"/>
      <w:bookmarkEnd w:id="0"/>
      <w:r w:rsidRPr="00F972A5">
        <w:rPr>
          <w:rFonts w:ascii="Arial" w:hAnsi="Arial" w:cs="Arial"/>
          <w:b/>
          <w:sz w:val="24"/>
        </w:rPr>
        <w:t>EDUCAÇÃO, PESQUISA E ESPORTE EM EVIDÊNCIA</w:t>
      </w:r>
      <w:r>
        <w:rPr>
          <w:rFonts w:ascii="Arial" w:hAnsi="Arial" w:cs="Arial"/>
          <w:b/>
          <w:sz w:val="24"/>
        </w:rPr>
        <w:t>.</w:t>
      </w:r>
    </w:p>
    <w:p w:rsidR="00E27DEB" w:rsidRPr="00B139AD" w:rsidRDefault="00E27DEB" w:rsidP="00E27DEB">
      <w:pPr>
        <w:spacing w:line="240" w:lineRule="auto"/>
        <w:jc w:val="center"/>
        <w:rPr>
          <w:rFonts w:ascii="Arial" w:hAnsi="Arial" w:cs="Arial"/>
          <w:b/>
          <w:sz w:val="2"/>
        </w:rPr>
      </w:pPr>
    </w:p>
    <w:p w:rsidR="00E27DEB" w:rsidRPr="00B139AD" w:rsidRDefault="00E27DEB" w:rsidP="003411F9">
      <w:pPr>
        <w:spacing w:line="240" w:lineRule="auto"/>
        <w:rPr>
          <w:rFonts w:cstheme="minorHAnsi"/>
        </w:rPr>
      </w:pPr>
      <w:r w:rsidRPr="00B139AD">
        <w:rPr>
          <w:rFonts w:cstheme="minorHAnsi"/>
          <w:b/>
        </w:rPr>
        <w:t>Área temática:</w:t>
      </w:r>
      <w:r w:rsidR="003411F9" w:rsidRPr="00B139AD">
        <w:rPr>
          <w:rFonts w:cstheme="minorHAnsi"/>
          <w:b/>
        </w:rPr>
        <w:t xml:space="preserve"> </w:t>
      </w:r>
      <w:r w:rsidR="003411F9" w:rsidRPr="00B139AD">
        <w:rPr>
          <w:rFonts w:cstheme="minorHAnsi"/>
        </w:rPr>
        <w:t>Educação</w:t>
      </w:r>
    </w:p>
    <w:p w:rsidR="0090164C" w:rsidRPr="00B139AD" w:rsidRDefault="0067109B" w:rsidP="00AF73F1">
      <w:pPr>
        <w:spacing w:after="0" w:line="240" w:lineRule="auto"/>
        <w:ind w:firstLine="708"/>
        <w:jc w:val="right"/>
        <w:rPr>
          <w:rFonts w:cstheme="minorHAnsi"/>
          <w:b/>
          <w:vertAlign w:val="superscript"/>
        </w:rPr>
      </w:pPr>
      <w:r w:rsidRPr="00B139AD">
        <w:rPr>
          <w:rFonts w:cstheme="minorHAnsi"/>
          <w:b/>
        </w:rPr>
        <w:t xml:space="preserve">Marcelo </w:t>
      </w:r>
      <w:r w:rsidR="00B55599" w:rsidRPr="00B139AD">
        <w:rPr>
          <w:rFonts w:cstheme="minorHAnsi"/>
          <w:b/>
        </w:rPr>
        <w:t xml:space="preserve">de </w:t>
      </w:r>
      <w:r w:rsidR="00F972A5" w:rsidRPr="00B139AD">
        <w:rPr>
          <w:rFonts w:cstheme="minorHAnsi"/>
          <w:b/>
        </w:rPr>
        <w:t>Souza</w:t>
      </w:r>
      <w:r w:rsidR="00522F32" w:rsidRPr="00B139AD">
        <w:rPr>
          <w:rStyle w:val="Refdenotadefim"/>
          <w:rFonts w:cstheme="minorHAnsi"/>
          <w:b/>
        </w:rPr>
        <w:endnoteReference w:id="1"/>
      </w:r>
    </w:p>
    <w:p w:rsidR="0090164C" w:rsidRPr="00B139AD" w:rsidRDefault="00F972A5" w:rsidP="00AF73F1">
      <w:pPr>
        <w:spacing w:after="0" w:line="240" w:lineRule="auto"/>
        <w:jc w:val="right"/>
        <w:rPr>
          <w:rFonts w:cstheme="minorHAnsi"/>
          <w:b/>
          <w:vertAlign w:val="superscript"/>
        </w:rPr>
      </w:pPr>
      <w:r w:rsidRPr="00B139AD">
        <w:rPr>
          <w:rFonts w:cstheme="minorHAnsi"/>
          <w:b/>
        </w:rPr>
        <w:t>Débora Hianca da Rosa Waisczik</w:t>
      </w:r>
      <w:r w:rsidR="00522F32" w:rsidRPr="00B139AD">
        <w:rPr>
          <w:rStyle w:val="Refdenotadefim"/>
          <w:rFonts w:cstheme="minorHAnsi"/>
          <w:b/>
        </w:rPr>
        <w:endnoteReference w:id="2"/>
      </w:r>
    </w:p>
    <w:p w:rsidR="0090164C" w:rsidRPr="00B139AD" w:rsidRDefault="00F972A5" w:rsidP="00AF73F1">
      <w:pPr>
        <w:spacing w:after="0" w:line="240" w:lineRule="auto"/>
        <w:jc w:val="right"/>
        <w:rPr>
          <w:rFonts w:cstheme="minorHAnsi"/>
          <w:b/>
          <w:vertAlign w:val="superscript"/>
        </w:rPr>
      </w:pPr>
      <w:r w:rsidRPr="00B139AD">
        <w:rPr>
          <w:rFonts w:cstheme="minorHAnsi"/>
          <w:b/>
        </w:rPr>
        <w:t>Karina Lunelli</w:t>
      </w:r>
      <w:r w:rsidR="00B139AD" w:rsidRPr="00B139AD">
        <w:rPr>
          <w:rFonts w:cstheme="minorHAnsi"/>
          <w:b/>
          <w:vertAlign w:val="superscript"/>
        </w:rPr>
        <w:t>2</w:t>
      </w:r>
    </w:p>
    <w:p w:rsidR="003411F9" w:rsidRPr="00F972A5" w:rsidRDefault="003411F9" w:rsidP="003411F9">
      <w:pPr>
        <w:spacing w:after="0"/>
        <w:jc w:val="right"/>
        <w:rPr>
          <w:rFonts w:ascii="Arial" w:hAnsi="Arial" w:cs="Arial"/>
          <w:b/>
          <w:sz w:val="24"/>
          <w:vertAlign w:val="superscript"/>
        </w:rPr>
      </w:pPr>
    </w:p>
    <w:p w:rsidR="000269A0" w:rsidRPr="00B139AD" w:rsidRDefault="0090164C" w:rsidP="0090164C">
      <w:pPr>
        <w:jc w:val="both"/>
        <w:rPr>
          <w:rFonts w:cstheme="minorHAnsi"/>
        </w:rPr>
      </w:pPr>
      <w:r w:rsidRPr="00B139AD">
        <w:rPr>
          <w:rFonts w:cstheme="minorHAnsi"/>
          <w:b/>
        </w:rPr>
        <w:t>Resumo:</w:t>
      </w:r>
      <w:r w:rsidRPr="00B139AD">
        <w:rPr>
          <w:rFonts w:cstheme="minorHAnsi"/>
        </w:rPr>
        <w:t xml:space="preserve"> </w:t>
      </w:r>
      <w:r w:rsidR="00F972A5" w:rsidRPr="00B139AD">
        <w:rPr>
          <w:rFonts w:cstheme="minorHAnsi"/>
        </w:rPr>
        <w:t xml:space="preserve">O </w:t>
      </w:r>
      <w:r w:rsidR="009B3B15" w:rsidRPr="00B139AD">
        <w:rPr>
          <w:rFonts w:cstheme="minorHAnsi"/>
        </w:rPr>
        <w:t>p</w:t>
      </w:r>
      <w:r w:rsidR="00F972A5" w:rsidRPr="00B139AD">
        <w:rPr>
          <w:rFonts w:cstheme="minorHAnsi"/>
        </w:rPr>
        <w:t>rograma tem como objetivo, através da disseminação e p</w:t>
      </w:r>
      <w:r w:rsidR="00522F32" w:rsidRPr="00B139AD">
        <w:rPr>
          <w:rFonts w:cstheme="minorHAnsi"/>
        </w:rPr>
        <w:t>rática da modalidade esportiva b</w:t>
      </w:r>
      <w:r w:rsidR="00F972A5" w:rsidRPr="00B139AD">
        <w:rPr>
          <w:rFonts w:cstheme="minorHAnsi"/>
        </w:rPr>
        <w:t xml:space="preserve">adminton, promover um processo de integração recíproca entre </w:t>
      </w:r>
      <w:r w:rsidR="009B3B15" w:rsidRPr="00B139AD">
        <w:rPr>
          <w:rFonts w:cstheme="minorHAnsi"/>
        </w:rPr>
        <w:t xml:space="preserve">diferentes </w:t>
      </w:r>
      <w:r w:rsidR="00F972A5" w:rsidRPr="00B139AD">
        <w:rPr>
          <w:rFonts w:cstheme="minorHAnsi"/>
        </w:rPr>
        <w:t>campos d</w:t>
      </w:r>
      <w:r w:rsidR="009B3B15" w:rsidRPr="00B139AD">
        <w:rPr>
          <w:rFonts w:cstheme="minorHAnsi"/>
        </w:rPr>
        <w:t>o</w:t>
      </w:r>
      <w:r w:rsidR="00F972A5" w:rsidRPr="00B139AD">
        <w:rPr>
          <w:rFonts w:cstheme="minorHAnsi"/>
        </w:rPr>
        <w:t xml:space="preserve"> conhecimento, </w:t>
      </w:r>
      <w:r w:rsidR="009B3B15" w:rsidRPr="00B139AD">
        <w:rPr>
          <w:rFonts w:cstheme="minorHAnsi"/>
        </w:rPr>
        <w:t>como</w:t>
      </w:r>
      <w:r w:rsidR="00F972A5" w:rsidRPr="00B139AD">
        <w:rPr>
          <w:rFonts w:cstheme="minorHAnsi"/>
        </w:rPr>
        <w:t xml:space="preserve"> o esporte, a pesquisa e a educação. Este programa está constituído </w:t>
      </w:r>
      <w:r w:rsidR="009B3B15" w:rsidRPr="00B139AD">
        <w:rPr>
          <w:rFonts w:cstheme="minorHAnsi"/>
        </w:rPr>
        <w:t xml:space="preserve">por </w:t>
      </w:r>
      <w:r w:rsidR="00E81F08" w:rsidRPr="00B139AD">
        <w:rPr>
          <w:rFonts w:cstheme="minorHAnsi"/>
        </w:rPr>
        <w:t>três</w:t>
      </w:r>
      <w:r w:rsidR="00F972A5" w:rsidRPr="00B139AD">
        <w:rPr>
          <w:rFonts w:cstheme="minorHAnsi"/>
        </w:rPr>
        <w:t xml:space="preserve"> ações, escritas </w:t>
      </w:r>
      <w:r w:rsidR="00E81F08" w:rsidRPr="00B139AD">
        <w:rPr>
          <w:rFonts w:cstheme="minorHAnsi"/>
        </w:rPr>
        <w:t>na</w:t>
      </w:r>
      <w:r w:rsidR="00F972A5" w:rsidRPr="00B139AD">
        <w:rPr>
          <w:rFonts w:cstheme="minorHAnsi"/>
        </w:rPr>
        <w:t xml:space="preserve"> forma de projeto</w:t>
      </w:r>
      <w:r w:rsidR="00E81F08" w:rsidRPr="00B139AD">
        <w:rPr>
          <w:rFonts w:cstheme="minorHAnsi"/>
        </w:rPr>
        <w:t>s. A primeira ação consiste no t</w:t>
      </w:r>
      <w:r w:rsidR="00F972A5" w:rsidRPr="00B139AD">
        <w:rPr>
          <w:rFonts w:cstheme="minorHAnsi"/>
        </w:rPr>
        <w:t xml:space="preserve">reinamento </w:t>
      </w:r>
      <w:r w:rsidR="00AF73F1" w:rsidRPr="00B139AD">
        <w:rPr>
          <w:rFonts w:cstheme="minorHAnsi"/>
        </w:rPr>
        <w:t>de b</w:t>
      </w:r>
      <w:r w:rsidR="00E81F08" w:rsidRPr="00B139AD">
        <w:rPr>
          <w:rFonts w:cstheme="minorHAnsi"/>
        </w:rPr>
        <w:t>adminton com a comunidade, com o intuito de</w:t>
      </w:r>
      <w:r w:rsidR="00F972A5" w:rsidRPr="00B139AD">
        <w:rPr>
          <w:rFonts w:cstheme="minorHAnsi"/>
        </w:rPr>
        <w:t xml:space="preserve"> dar continuidade </w:t>
      </w:r>
      <w:r w:rsidR="00E81F08" w:rsidRPr="00B139AD">
        <w:rPr>
          <w:rFonts w:cstheme="minorHAnsi"/>
        </w:rPr>
        <w:t>à prática da modalidade aberta</w:t>
      </w:r>
      <w:r w:rsidR="00F972A5" w:rsidRPr="00B139AD">
        <w:rPr>
          <w:rFonts w:cstheme="minorHAnsi"/>
        </w:rPr>
        <w:t xml:space="preserve"> </w:t>
      </w:r>
      <w:r w:rsidR="00E81F08" w:rsidRPr="00B139AD">
        <w:rPr>
          <w:rFonts w:cstheme="minorHAnsi"/>
        </w:rPr>
        <w:t>à</w:t>
      </w:r>
      <w:r w:rsidR="00F972A5" w:rsidRPr="00B139AD">
        <w:rPr>
          <w:rFonts w:cstheme="minorHAnsi"/>
        </w:rPr>
        <w:t xml:space="preserve"> comunidade </w:t>
      </w:r>
      <w:r w:rsidR="00E81F08" w:rsidRPr="00B139AD">
        <w:rPr>
          <w:rFonts w:cstheme="minorHAnsi"/>
        </w:rPr>
        <w:t>de</w:t>
      </w:r>
      <w:r w:rsidR="00F972A5" w:rsidRPr="00B139AD">
        <w:rPr>
          <w:rFonts w:cstheme="minorHAnsi"/>
        </w:rPr>
        <w:t xml:space="preserve"> Ibirama e região, permitindo </w:t>
      </w:r>
      <w:r w:rsidR="00E81F08" w:rsidRPr="00B139AD">
        <w:rPr>
          <w:rFonts w:cstheme="minorHAnsi"/>
        </w:rPr>
        <w:t>o</w:t>
      </w:r>
      <w:r w:rsidR="00F972A5" w:rsidRPr="00B139AD">
        <w:rPr>
          <w:rFonts w:cstheme="minorHAnsi"/>
        </w:rPr>
        <w:t xml:space="preserve"> acesso a uma nova modalidade esportiva e </w:t>
      </w:r>
      <w:r w:rsidR="00E81F08" w:rsidRPr="00B139AD">
        <w:rPr>
          <w:rFonts w:cstheme="minorHAnsi"/>
        </w:rPr>
        <w:t xml:space="preserve">proporcionando </w:t>
      </w:r>
      <w:r w:rsidR="00F972A5" w:rsidRPr="00B139AD">
        <w:rPr>
          <w:rFonts w:cstheme="minorHAnsi"/>
        </w:rPr>
        <w:t>os benefícios da realiza</w:t>
      </w:r>
      <w:r w:rsidR="00E81F08" w:rsidRPr="00B139AD">
        <w:rPr>
          <w:rFonts w:cstheme="minorHAnsi"/>
        </w:rPr>
        <w:t>ção de atividade física regular. Além disso, a ação</w:t>
      </w:r>
      <w:r w:rsidR="00F972A5" w:rsidRPr="00B139AD">
        <w:rPr>
          <w:rFonts w:cstheme="minorHAnsi"/>
        </w:rPr>
        <w:t xml:space="preserve"> </w:t>
      </w:r>
      <w:r w:rsidR="00E81F08" w:rsidRPr="00B139AD">
        <w:rPr>
          <w:rFonts w:cstheme="minorHAnsi"/>
        </w:rPr>
        <w:t>favorece</w:t>
      </w:r>
      <w:r w:rsidR="00F972A5" w:rsidRPr="00B139AD">
        <w:rPr>
          <w:rFonts w:cstheme="minorHAnsi"/>
        </w:rPr>
        <w:t xml:space="preserve"> a expansão da modalida</w:t>
      </w:r>
      <w:r w:rsidR="009B3B15" w:rsidRPr="00B139AD">
        <w:rPr>
          <w:rFonts w:cstheme="minorHAnsi"/>
        </w:rPr>
        <w:t xml:space="preserve">de </w:t>
      </w:r>
      <w:r w:rsidR="00E81F08" w:rsidRPr="00B139AD">
        <w:rPr>
          <w:rFonts w:cstheme="minorHAnsi"/>
        </w:rPr>
        <w:t>a</w:t>
      </w:r>
      <w:r w:rsidR="009B3B15" w:rsidRPr="00B139AD">
        <w:rPr>
          <w:rFonts w:cstheme="minorHAnsi"/>
        </w:rPr>
        <w:t xml:space="preserve"> outros locais e regiões.</w:t>
      </w:r>
      <w:r w:rsidR="00F972A5" w:rsidRPr="00B139AD">
        <w:rPr>
          <w:rFonts w:cstheme="minorHAnsi"/>
        </w:rPr>
        <w:t xml:space="preserve"> </w:t>
      </w:r>
      <w:r w:rsidR="00E81F08" w:rsidRPr="00B139AD">
        <w:rPr>
          <w:rFonts w:cstheme="minorHAnsi"/>
        </w:rPr>
        <w:t>A segunda ação consiste na a</w:t>
      </w:r>
      <w:r w:rsidR="00F972A5" w:rsidRPr="00B139AD">
        <w:rPr>
          <w:rFonts w:cstheme="minorHAnsi"/>
        </w:rPr>
        <w:t xml:space="preserve">plicação de testes físicos </w:t>
      </w:r>
      <w:r w:rsidR="00522F32" w:rsidRPr="00B139AD">
        <w:rPr>
          <w:rFonts w:cstheme="minorHAnsi"/>
        </w:rPr>
        <w:t>com os atletas de b</w:t>
      </w:r>
      <w:r w:rsidR="00E138ED" w:rsidRPr="00B139AD">
        <w:rPr>
          <w:rFonts w:cstheme="minorHAnsi"/>
        </w:rPr>
        <w:t>adminton com suporte a um software previamente desenvolvido no mesmo programa. Os testes serão aplicados aos atletas para medir sua evolução e validar o software, que será posteriormente divulgado</w:t>
      </w:r>
      <w:r w:rsidR="00F972A5" w:rsidRPr="00B139AD">
        <w:rPr>
          <w:rFonts w:cstheme="minorHAnsi"/>
        </w:rPr>
        <w:t xml:space="preserve"> e distr</w:t>
      </w:r>
      <w:r w:rsidR="00E138ED" w:rsidRPr="00B139AD">
        <w:rPr>
          <w:rFonts w:cstheme="minorHAnsi"/>
        </w:rPr>
        <w:t>ibuído</w:t>
      </w:r>
      <w:r w:rsidR="00F972A5" w:rsidRPr="00B139AD">
        <w:rPr>
          <w:rFonts w:cstheme="minorHAnsi"/>
        </w:rPr>
        <w:t xml:space="preserve"> </w:t>
      </w:r>
      <w:r w:rsidR="00E138ED" w:rsidRPr="00B139AD">
        <w:rPr>
          <w:rFonts w:cstheme="minorHAnsi"/>
        </w:rPr>
        <w:t>a</w:t>
      </w:r>
      <w:r w:rsidR="00F972A5" w:rsidRPr="00B139AD">
        <w:rPr>
          <w:rFonts w:cstheme="minorHAnsi"/>
        </w:rPr>
        <w:t>os demais clubes</w:t>
      </w:r>
      <w:r w:rsidR="00AF73F1" w:rsidRPr="00B139AD">
        <w:rPr>
          <w:rFonts w:cstheme="minorHAnsi"/>
        </w:rPr>
        <w:t xml:space="preserve"> de b</w:t>
      </w:r>
      <w:r w:rsidR="00E138ED" w:rsidRPr="00B139AD">
        <w:rPr>
          <w:rFonts w:cstheme="minorHAnsi"/>
        </w:rPr>
        <w:t>adminton de Santa Catarina.</w:t>
      </w:r>
      <w:r w:rsidR="00AF73F1" w:rsidRPr="00B139AD">
        <w:rPr>
          <w:rFonts w:cstheme="minorHAnsi"/>
        </w:rPr>
        <w:t xml:space="preserve"> Finalmente, a terceira ação consiste na participação dos atletas</w:t>
      </w:r>
      <w:r w:rsidR="00F972A5" w:rsidRPr="00B139AD">
        <w:rPr>
          <w:rFonts w:cstheme="minorHAnsi"/>
        </w:rPr>
        <w:t xml:space="preserve"> </w:t>
      </w:r>
      <w:r w:rsidR="00AF73F1" w:rsidRPr="00B139AD">
        <w:rPr>
          <w:rFonts w:cstheme="minorHAnsi"/>
        </w:rPr>
        <w:t xml:space="preserve">em competições de nível estadual e nacional. O objetivo é fornecer o </w:t>
      </w:r>
      <w:r w:rsidR="00F972A5" w:rsidRPr="00B139AD">
        <w:rPr>
          <w:rFonts w:cstheme="minorHAnsi"/>
        </w:rPr>
        <w:t>suporte</w:t>
      </w:r>
      <w:r w:rsidR="00AF73F1" w:rsidRPr="00B139AD">
        <w:rPr>
          <w:rFonts w:cstheme="minorHAnsi"/>
        </w:rPr>
        <w:t xml:space="preserve"> necessário</w:t>
      </w:r>
      <w:r w:rsidR="00522F32" w:rsidRPr="00B139AD">
        <w:rPr>
          <w:rFonts w:cstheme="minorHAnsi"/>
        </w:rPr>
        <w:t xml:space="preserve"> à equipe de b</w:t>
      </w:r>
      <w:r w:rsidR="00F972A5" w:rsidRPr="00B139AD">
        <w:rPr>
          <w:rFonts w:cstheme="minorHAnsi"/>
        </w:rPr>
        <w:t>adminton da UDESC Ibirama</w:t>
      </w:r>
      <w:r w:rsidR="00AF73F1" w:rsidRPr="00B139AD">
        <w:rPr>
          <w:rFonts w:cstheme="minorHAnsi"/>
        </w:rPr>
        <w:t xml:space="preserve"> na realização de</w:t>
      </w:r>
      <w:r w:rsidR="00F972A5" w:rsidRPr="00B139AD">
        <w:rPr>
          <w:rFonts w:cstheme="minorHAnsi"/>
        </w:rPr>
        <w:t xml:space="preserve"> inscrições,</w:t>
      </w:r>
      <w:r w:rsidR="00AF73F1" w:rsidRPr="00B139AD">
        <w:rPr>
          <w:rFonts w:cstheme="minorHAnsi"/>
        </w:rPr>
        <w:t xml:space="preserve"> organização de transporte, alimentação e hospedagem, bem como na</w:t>
      </w:r>
      <w:r w:rsidR="00F972A5" w:rsidRPr="00B139AD">
        <w:rPr>
          <w:rFonts w:cstheme="minorHAnsi"/>
        </w:rPr>
        <w:t xml:space="preserve"> publicidade das participações nos eventos</w:t>
      </w:r>
      <w:r w:rsidR="00AF73F1" w:rsidRPr="00B139AD">
        <w:rPr>
          <w:rFonts w:cstheme="minorHAnsi"/>
        </w:rPr>
        <w:t xml:space="preserve"> e dos resultados obtidos</w:t>
      </w:r>
      <w:r w:rsidR="00F972A5" w:rsidRPr="00B139AD">
        <w:rPr>
          <w:rFonts w:cstheme="minorHAnsi"/>
        </w:rPr>
        <w:t xml:space="preserve">. </w:t>
      </w:r>
      <w:r w:rsidR="00AF73F1" w:rsidRPr="00B139AD">
        <w:rPr>
          <w:rFonts w:cstheme="minorHAnsi"/>
        </w:rPr>
        <w:t>As atividades do programa vêm sendo ofertadas</w:t>
      </w:r>
      <w:r w:rsidR="00F972A5" w:rsidRPr="00B139AD">
        <w:rPr>
          <w:rFonts w:cstheme="minorHAnsi"/>
        </w:rPr>
        <w:t xml:space="preserve"> desde 2011</w:t>
      </w:r>
      <w:r w:rsidR="00AF73F1" w:rsidRPr="00B139AD">
        <w:rPr>
          <w:rFonts w:cstheme="minorHAnsi"/>
        </w:rPr>
        <w:t>,</w:t>
      </w:r>
      <w:r w:rsidR="00F972A5" w:rsidRPr="00B139AD">
        <w:rPr>
          <w:rFonts w:cstheme="minorHAnsi"/>
        </w:rPr>
        <w:t xml:space="preserve"> </w:t>
      </w:r>
      <w:r w:rsidR="00AF73F1" w:rsidRPr="00B139AD">
        <w:rPr>
          <w:rFonts w:cstheme="minorHAnsi"/>
        </w:rPr>
        <w:t>através de</w:t>
      </w:r>
      <w:r w:rsidR="00F972A5" w:rsidRPr="00B139AD">
        <w:rPr>
          <w:rFonts w:cstheme="minorHAnsi"/>
        </w:rPr>
        <w:t xml:space="preserve"> outros projetos de extensão da </w:t>
      </w:r>
      <w:r w:rsidR="00AF73F1" w:rsidRPr="00B139AD">
        <w:rPr>
          <w:rFonts w:cstheme="minorHAnsi"/>
        </w:rPr>
        <w:t>UDESC de Ibirama</w:t>
      </w:r>
      <w:r w:rsidR="00F972A5" w:rsidRPr="00B139AD">
        <w:rPr>
          <w:rFonts w:cstheme="minorHAnsi"/>
        </w:rPr>
        <w:t>, cujo número de participant</w:t>
      </w:r>
      <w:r w:rsidR="00AF73F1" w:rsidRPr="00B139AD">
        <w:rPr>
          <w:rFonts w:cstheme="minorHAnsi"/>
        </w:rPr>
        <w:t>es tem aumentado gradativamente,</w:t>
      </w:r>
      <w:r w:rsidR="00F972A5" w:rsidRPr="00B139AD">
        <w:rPr>
          <w:rFonts w:cstheme="minorHAnsi"/>
        </w:rPr>
        <w:t xml:space="preserve"> com importantes resultados</w:t>
      </w:r>
      <w:r w:rsidR="00522F32" w:rsidRPr="00B139AD">
        <w:rPr>
          <w:rFonts w:cstheme="minorHAnsi"/>
        </w:rPr>
        <w:t>, não apenas nas competições, mas</w:t>
      </w:r>
      <w:r w:rsidR="00F972A5" w:rsidRPr="00B139AD">
        <w:rPr>
          <w:rFonts w:cstheme="minorHAnsi"/>
        </w:rPr>
        <w:t xml:space="preserve"> </w:t>
      </w:r>
      <w:r w:rsidR="00522F32" w:rsidRPr="00B139AD">
        <w:rPr>
          <w:rFonts w:cstheme="minorHAnsi"/>
        </w:rPr>
        <w:t>na</w:t>
      </w:r>
      <w:r w:rsidR="00F972A5" w:rsidRPr="00B139AD">
        <w:rPr>
          <w:rFonts w:cstheme="minorHAnsi"/>
        </w:rPr>
        <w:t xml:space="preserve"> interação social</w:t>
      </w:r>
      <w:r w:rsidR="00522F32" w:rsidRPr="00B139AD">
        <w:rPr>
          <w:rFonts w:cstheme="minorHAnsi"/>
        </w:rPr>
        <w:t xml:space="preserve"> e</w:t>
      </w:r>
      <w:r w:rsidR="00F972A5" w:rsidRPr="00B139AD">
        <w:rPr>
          <w:rFonts w:cstheme="minorHAnsi"/>
        </w:rPr>
        <w:t xml:space="preserve"> capacitação </w:t>
      </w:r>
      <w:r w:rsidR="00AF73F1" w:rsidRPr="00B139AD">
        <w:rPr>
          <w:rFonts w:cstheme="minorHAnsi"/>
        </w:rPr>
        <w:t>profissional</w:t>
      </w:r>
      <w:r w:rsidR="00F972A5" w:rsidRPr="00B139AD">
        <w:rPr>
          <w:rFonts w:cstheme="minorHAnsi"/>
        </w:rPr>
        <w:t>. Os projetos</w:t>
      </w:r>
      <w:r w:rsidR="00AF73F1" w:rsidRPr="00B139AD">
        <w:rPr>
          <w:rFonts w:cstheme="minorHAnsi"/>
        </w:rPr>
        <w:t xml:space="preserve"> supracitados se mostram de grande importância na comunidade interna e externa, tornando o programa </w:t>
      </w:r>
      <w:r w:rsidR="00F972A5" w:rsidRPr="00B139AD">
        <w:rPr>
          <w:rFonts w:cstheme="minorHAnsi"/>
        </w:rPr>
        <w:t xml:space="preserve">“A relação do </w:t>
      </w:r>
      <w:r w:rsidR="00F972A5" w:rsidRPr="00B139AD">
        <w:rPr>
          <w:rFonts w:cstheme="minorHAnsi"/>
          <w:i/>
        </w:rPr>
        <w:t>badminton</w:t>
      </w:r>
      <w:r w:rsidR="00F972A5" w:rsidRPr="00B139AD">
        <w:rPr>
          <w:rFonts w:cstheme="minorHAnsi"/>
        </w:rPr>
        <w:t xml:space="preserve"> e da UDESC Ibirama com a comunidade: educação, pesquisa e esporte em evidência” </w:t>
      </w:r>
      <w:r w:rsidR="00AF73F1" w:rsidRPr="00B139AD">
        <w:rPr>
          <w:rFonts w:cstheme="minorHAnsi"/>
        </w:rPr>
        <w:t>uma iniciativa de destaque dentro e, sobretudo, fora da universidade</w:t>
      </w:r>
      <w:r w:rsidR="00F972A5" w:rsidRPr="00B139AD">
        <w:rPr>
          <w:rFonts w:cstheme="minorHAnsi"/>
        </w:rPr>
        <w:t>.</w:t>
      </w:r>
    </w:p>
    <w:p w:rsidR="00EF6BD4" w:rsidRPr="00B139AD" w:rsidRDefault="000269A0" w:rsidP="00522F32">
      <w:pPr>
        <w:jc w:val="both"/>
        <w:rPr>
          <w:rFonts w:cstheme="minorHAnsi"/>
        </w:rPr>
      </w:pPr>
      <w:r w:rsidRPr="00B139AD">
        <w:rPr>
          <w:rFonts w:cstheme="minorHAnsi"/>
          <w:b/>
        </w:rPr>
        <w:t xml:space="preserve">Palavras-chave: </w:t>
      </w:r>
      <w:r w:rsidR="00AF73F1" w:rsidRPr="00B139AD">
        <w:rPr>
          <w:rFonts w:cstheme="minorHAnsi"/>
        </w:rPr>
        <w:t>b</w:t>
      </w:r>
      <w:r w:rsidR="00F972A5" w:rsidRPr="00B139AD">
        <w:rPr>
          <w:rFonts w:cstheme="minorHAnsi"/>
        </w:rPr>
        <w:t>adminton</w:t>
      </w:r>
      <w:r w:rsidRPr="00B139AD">
        <w:rPr>
          <w:rFonts w:cstheme="minorHAnsi"/>
        </w:rPr>
        <w:t xml:space="preserve">, </w:t>
      </w:r>
      <w:r w:rsidR="00F972A5" w:rsidRPr="00B139AD">
        <w:rPr>
          <w:rFonts w:cstheme="minorHAnsi"/>
        </w:rPr>
        <w:t>educação</w:t>
      </w:r>
      <w:r w:rsidRPr="00B139AD">
        <w:rPr>
          <w:rFonts w:cstheme="minorHAnsi"/>
        </w:rPr>
        <w:t xml:space="preserve">, </w:t>
      </w:r>
      <w:r w:rsidR="00F972A5" w:rsidRPr="00B139AD">
        <w:rPr>
          <w:rFonts w:cstheme="minorHAnsi"/>
        </w:rPr>
        <w:t>pesquisa</w:t>
      </w:r>
      <w:r w:rsidRPr="00B139AD">
        <w:rPr>
          <w:rFonts w:cstheme="minorHAnsi"/>
        </w:rPr>
        <w:t xml:space="preserve">, </w:t>
      </w:r>
      <w:r w:rsidR="00F972A5" w:rsidRPr="00B139AD">
        <w:rPr>
          <w:rFonts w:cstheme="minorHAnsi"/>
        </w:rPr>
        <w:t>esporte</w:t>
      </w:r>
      <w:r w:rsidRPr="00B139AD">
        <w:rPr>
          <w:rFonts w:cstheme="minorHAnsi"/>
        </w:rPr>
        <w:t>.</w:t>
      </w:r>
    </w:p>
    <w:sectPr w:rsidR="00EF6BD4" w:rsidRPr="00B139AD">
      <w:headerReference w:type="default" r:id="rId7"/>
      <w:footerReference w:type="default" r:id="rId8"/>
      <w:endnotePr>
        <w:numFmt w:val="decimal"/>
      </w:endnote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3CD" w:rsidRDefault="008873CD" w:rsidP="0090164C">
      <w:pPr>
        <w:spacing w:after="0" w:line="240" w:lineRule="auto"/>
      </w:pPr>
      <w:r>
        <w:separator/>
      </w:r>
    </w:p>
  </w:endnote>
  <w:endnote w:type="continuationSeparator" w:id="0">
    <w:p w:rsidR="008873CD" w:rsidRDefault="008873CD" w:rsidP="0090164C">
      <w:pPr>
        <w:spacing w:after="0" w:line="240" w:lineRule="auto"/>
      </w:pPr>
      <w:r>
        <w:continuationSeparator/>
      </w:r>
    </w:p>
  </w:endnote>
  <w:endnote w:id="1">
    <w:p w:rsidR="00522F32" w:rsidRDefault="00522F32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522F32">
        <w:t>Professor, Departamento de Engenharia de Software, Universidade do Estado de Santa Catarina (UDESC Ibirama), marcelo.desouza@udesc.br</w:t>
      </w:r>
    </w:p>
    <w:p w:rsidR="00522F32" w:rsidRDefault="00522F32">
      <w:pPr>
        <w:pStyle w:val="Textodenotadefim"/>
      </w:pPr>
    </w:p>
  </w:endnote>
  <w:endnote w:id="2">
    <w:p w:rsidR="00522F32" w:rsidRDefault="00522F32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522F32">
        <w:t>Estudante de graduação do curso de Engenharia Sanitária, Universidade do Estado de Santa Catarina (UDESC Ibirama).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3CD" w:rsidRDefault="008873CD" w:rsidP="0090164C">
      <w:pPr>
        <w:spacing w:after="0" w:line="240" w:lineRule="auto"/>
      </w:pPr>
      <w:r>
        <w:separator/>
      </w:r>
    </w:p>
  </w:footnote>
  <w:footnote w:type="continuationSeparator" w:id="0">
    <w:p w:rsidR="008873CD" w:rsidRDefault="008873CD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411F9"/>
    <w:rsid w:val="003A27E7"/>
    <w:rsid w:val="00522F32"/>
    <w:rsid w:val="0067109B"/>
    <w:rsid w:val="008873CD"/>
    <w:rsid w:val="0090164C"/>
    <w:rsid w:val="009235AE"/>
    <w:rsid w:val="00935717"/>
    <w:rsid w:val="009B3B15"/>
    <w:rsid w:val="00A00EE2"/>
    <w:rsid w:val="00AF73F1"/>
    <w:rsid w:val="00B139AD"/>
    <w:rsid w:val="00B55599"/>
    <w:rsid w:val="00C60CE8"/>
    <w:rsid w:val="00E138ED"/>
    <w:rsid w:val="00E27DEB"/>
    <w:rsid w:val="00E81F08"/>
    <w:rsid w:val="00EF6BD4"/>
    <w:rsid w:val="00F9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449B8"/>
  <w15:docId w15:val="{BB5D9DB5-9D57-4C13-B9A4-3198159A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97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2A5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22F3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22F3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22F32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22F32"/>
    <w:rPr>
      <w:color w:val="0563C1" w:themeColor="hyperlink"/>
      <w:u w:val="single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22F32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22F32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522F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28F4A-5354-4F1E-83CE-85743AFB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343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Marcelo</cp:lastModifiedBy>
  <cp:revision>8</cp:revision>
  <dcterms:created xsi:type="dcterms:W3CDTF">2016-10-26T15:03:00Z</dcterms:created>
  <dcterms:modified xsi:type="dcterms:W3CDTF">2016-10-26T20:27:00Z</dcterms:modified>
</cp:coreProperties>
</file>