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B45" w:rsidRDefault="00A44B45" w:rsidP="00A44B45">
      <w:pPr>
        <w:autoSpaceDE w:val="0"/>
        <w:jc w:val="center"/>
        <w:rPr>
          <w:rFonts w:ascii="Arial" w:eastAsia="Times-Bold" w:hAnsi="Arial" w:cs="Arial"/>
          <w:b/>
          <w:bCs/>
          <w:sz w:val="24"/>
          <w:szCs w:val="24"/>
        </w:rPr>
      </w:pPr>
      <w:r>
        <w:rPr>
          <w:rFonts w:ascii="Arial" w:eastAsia="Times-Bold" w:hAnsi="Arial" w:cs="Arial"/>
          <w:b/>
          <w:bCs/>
          <w:sz w:val="24"/>
          <w:szCs w:val="24"/>
        </w:rPr>
        <w:t>NÚCLEO DE CARDIOLOGIA E MEDICINA DO EXERCÍCIO</w:t>
      </w:r>
    </w:p>
    <w:p w:rsidR="00A44B45" w:rsidRDefault="00A44B45" w:rsidP="00A44B45">
      <w:pPr>
        <w:rPr>
          <w:rFonts w:ascii="Arial" w:hAnsi="Arial" w:cs="Arial"/>
          <w:b/>
          <w:sz w:val="24"/>
          <w:szCs w:val="24"/>
        </w:rPr>
      </w:pPr>
    </w:p>
    <w:p w:rsidR="00A44B45" w:rsidRDefault="00A44B45" w:rsidP="00A44B45">
      <w:pPr>
        <w:rPr>
          <w:rFonts w:ascii="Arial" w:hAnsi="Arial" w:cs="Arial"/>
          <w:b/>
          <w:sz w:val="24"/>
          <w:szCs w:val="24"/>
        </w:rPr>
      </w:pPr>
      <w:r>
        <w:rPr>
          <w:rFonts w:ascii="Arial" w:hAnsi="Arial" w:cs="Arial"/>
          <w:b/>
          <w:sz w:val="24"/>
          <w:szCs w:val="24"/>
        </w:rPr>
        <w:t>Área Temática: SAÚDE</w:t>
      </w:r>
    </w:p>
    <w:p w:rsidR="00A44B45" w:rsidRDefault="00A44B45" w:rsidP="00A44B45">
      <w:pPr>
        <w:autoSpaceDE w:val="0"/>
        <w:spacing w:line="240" w:lineRule="auto"/>
        <w:jc w:val="right"/>
      </w:pPr>
      <w:r>
        <w:rPr>
          <w:rFonts w:ascii="Arial" w:hAnsi="Arial" w:cs="Arial"/>
          <w:sz w:val="24"/>
          <w:szCs w:val="24"/>
        </w:rPr>
        <w:t xml:space="preserve">      </w:t>
      </w:r>
      <w:r w:rsidR="005A7ABA">
        <w:rPr>
          <w:rFonts w:ascii="Arial" w:hAnsi="Arial" w:cs="Arial"/>
          <w:sz w:val="24"/>
          <w:szCs w:val="24"/>
        </w:rPr>
        <w:t xml:space="preserve">                               </w:t>
      </w:r>
      <w:r>
        <w:rPr>
          <w:rFonts w:ascii="Arial" w:hAnsi="Arial" w:cs="Arial"/>
          <w:bCs/>
          <w:color w:val="000000"/>
          <w:sz w:val="24"/>
          <w:szCs w:val="24"/>
        </w:rPr>
        <w:t>Tales de Carvalho</w:t>
      </w:r>
      <w:r w:rsidR="00AA0D1B">
        <w:rPr>
          <w:rFonts w:ascii="Arial" w:hAnsi="Arial" w:cs="Arial"/>
          <w:bCs/>
          <w:color w:val="000000"/>
          <w:sz w:val="24"/>
          <w:szCs w:val="24"/>
        </w:rPr>
        <w:t xml:space="preserve"> </w:t>
      </w:r>
      <w:r w:rsidR="005A7ABA">
        <w:rPr>
          <w:rFonts w:ascii="Arial" w:hAnsi="Arial" w:cs="Arial"/>
          <w:bCs/>
          <w:color w:val="000000"/>
          <w:sz w:val="24"/>
          <w:szCs w:val="24"/>
        </w:rPr>
        <w:t xml:space="preserve">(Coordenador da Ação de </w:t>
      </w:r>
      <w:r>
        <w:rPr>
          <w:rFonts w:ascii="Arial" w:hAnsi="Arial" w:cs="Arial"/>
          <w:bCs/>
          <w:color w:val="000000"/>
          <w:sz w:val="24"/>
          <w:szCs w:val="24"/>
        </w:rPr>
        <w:t>Extensão)</w:t>
      </w:r>
      <w:r w:rsidR="005A7ABA">
        <w:rPr>
          <w:rFonts w:ascii="Arial" w:hAnsi="Arial" w:cs="Arial"/>
          <w:sz w:val="24"/>
          <w:szCs w:val="24"/>
        </w:rPr>
        <w:t>¹</w:t>
      </w:r>
    </w:p>
    <w:p w:rsidR="00A44B45" w:rsidRDefault="00A44B45" w:rsidP="00A44B45">
      <w:pPr>
        <w:spacing w:line="240" w:lineRule="auto"/>
        <w:jc w:val="right"/>
        <w:rPr>
          <w:rFonts w:ascii="Arial" w:hAnsi="Arial" w:cs="Arial"/>
          <w:sz w:val="24"/>
          <w:szCs w:val="24"/>
        </w:rPr>
      </w:pPr>
      <w:r>
        <w:rPr>
          <w:rFonts w:ascii="Arial" w:hAnsi="Arial" w:cs="Arial"/>
          <w:sz w:val="24"/>
          <w:szCs w:val="24"/>
        </w:rPr>
        <w:t xml:space="preserve">                                         </w:t>
      </w:r>
      <w:r w:rsidR="00C752AF">
        <w:rPr>
          <w:rFonts w:ascii="Arial" w:hAnsi="Arial" w:cs="Arial"/>
          <w:sz w:val="24"/>
          <w:szCs w:val="24"/>
        </w:rPr>
        <w:t xml:space="preserve">              Ana Inês Gonzáles²</w:t>
      </w:r>
    </w:p>
    <w:p w:rsidR="00A44B45" w:rsidRDefault="00C752AF" w:rsidP="00A44B45">
      <w:pPr>
        <w:spacing w:line="240" w:lineRule="auto"/>
        <w:jc w:val="right"/>
        <w:rPr>
          <w:rFonts w:ascii="Arial" w:hAnsi="Arial" w:cs="Arial"/>
          <w:sz w:val="24"/>
          <w:szCs w:val="24"/>
        </w:rPr>
      </w:pPr>
      <w:r>
        <w:rPr>
          <w:rFonts w:ascii="Arial" w:hAnsi="Arial" w:cs="Arial"/>
          <w:sz w:val="24"/>
          <w:szCs w:val="24"/>
        </w:rPr>
        <w:t>Almir Schmitt Netto²</w:t>
      </w:r>
    </w:p>
    <w:p w:rsidR="00CF1979" w:rsidRDefault="00CF1979" w:rsidP="00A44B45">
      <w:pPr>
        <w:spacing w:line="240" w:lineRule="auto"/>
        <w:jc w:val="right"/>
        <w:rPr>
          <w:rFonts w:ascii="Arial" w:hAnsi="Arial" w:cs="Arial"/>
          <w:sz w:val="24"/>
          <w:szCs w:val="24"/>
        </w:rPr>
      </w:pPr>
      <w:r>
        <w:rPr>
          <w:rFonts w:ascii="Arial" w:hAnsi="Arial" w:cs="Arial"/>
          <w:sz w:val="24"/>
          <w:szCs w:val="24"/>
        </w:rPr>
        <w:t>Altair Argentino Pereira Junior</w:t>
      </w:r>
      <w:r w:rsidR="00C752AF">
        <w:rPr>
          <w:rFonts w:ascii="Arial" w:hAnsi="Arial" w:cs="Arial"/>
          <w:sz w:val="24"/>
          <w:szCs w:val="24"/>
        </w:rPr>
        <w:t>²</w:t>
      </w:r>
    </w:p>
    <w:p w:rsidR="00A44B45" w:rsidRDefault="00A44B45" w:rsidP="00A44B45">
      <w:pPr>
        <w:spacing w:line="240" w:lineRule="auto"/>
        <w:jc w:val="right"/>
        <w:rPr>
          <w:rFonts w:ascii="Arial" w:hAnsi="Arial" w:cs="Arial"/>
          <w:sz w:val="24"/>
          <w:szCs w:val="24"/>
        </w:rPr>
      </w:pPr>
      <w:r>
        <w:rPr>
          <w:rFonts w:ascii="Arial" w:hAnsi="Arial" w:cs="Arial"/>
          <w:sz w:val="24"/>
          <w:szCs w:val="24"/>
        </w:rPr>
        <w:t xml:space="preserve"> Ana Valéria de Souza</w:t>
      </w:r>
      <w:r>
        <w:rPr>
          <w:rStyle w:val="Refdenotaderodap"/>
          <w:rFonts w:ascii="Arial" w:hAnsi="Arial" w:cs="Arial"/>
          <w:sz w:val="24"/>
          <w:szCs w:val="24"/>
        </w:rPr>
        <w:t>4</w:t>
      </w:r>
    </w:p>
    <w:p w:rsidR="00CF1979" w:rsidRDefault="00CF1979" w:rsidP="00A44B45">
      <w:pPr>
        <w:spacing w:line="240" w:lineRule="auto"/>
        <w:jc w:val="right"/>
      </w:pPr>
      <w:r>
        <w:rPr>
          <w:rFonts w:ascii="Arial" w:hAnsi="Arial" w:cs="Arial"/>
          <w:sz w:val="24"/>
          <w:szCs w:val="24"/>
        </w:rPr>
        <w:t>Bruna da Silveira</w:t>
      </w:r>
      <w:r w:rsidR="00C752AF">
        <w:rPr>
          <w:rStyle w:val="Refdenotaderodap"/>
          <w:rFonts w:ascii="Arial" w:hAnsi="Arial" w:cs="Arial"/>
          <w:sz w:val="24"/>
          <w:szCs w:val="24"/>
        </w:rPr>
        <w:t>5</w:t>
      </w:r>
    </w:p>
    <w:p w:rsidR="00A44B45" w:rsidRDefault="00A44B45" w:rsidP="00A44B45">
      <w:pPr>
        <w:spacing w:line="240" w:lineRule="auto"/>
        <w:jc w:val="right"/>
        <w:rPr>
          <w:rFonts w:ascii="Arial" w:hAnsi="Arial" w:cs="Arial"/>
          <w:sz w:val="24"/>
          <w:szCs w:val="24"/>
        </w:rPr>
      </w:pPr>
      <w:r>
        <w:rPr>
          <w:rFonts w:ascii="Arial" w:hAnsi="Arial" w:cs="Arial"/>
          <w:sz w:val="24"/>
          <w:szCs w:val="24"/>
        </w:rPr>
        <w:t>Daiane Pereira Lima</w:t>
      </w:r>
      <w:r w:rsidR="00C752AF">
        <w:rPr>
          <w:rFonts w:ascii="Arial" w:hAnsi="Arial" w:cs="Arial"/>
          <w:sz w:val="24"/>
          <w:szCs w:val="24"/>
        </w:rPr>
        <w:t>²</w:t>
      </w:r>
    </w:p>
    <w:p w:rsidR="00CF1979" w:rsidRDefault="00CF1979" w:rsidP="00A44B45">
      <w:pPr>
        <w:spacing w:line="240" w:lineRule="auto"/>
        <w:jc w:val="right"/>
        <w:rPr>
          <w:rFonts w:ascii="Arial" w:hAnsi="Arial" w:cs="Arial"/>
          <w:sz w:val="24"/>
          <w:szCs w:val="24"/>
        </w:rPr>
      </w:pPr>
      <w:r>
        <w:rPr>
          <w:rFonts w:ascii="Arial" w:hAnsi="Arial" w:cs="Arial"/>
          <w:sz w:val="24"/>
          <w:szCs w:val="24"/>
        </w:rPr>
        <w:t>Daniela Custódio</w:t>
      </w:r>
      <w:r w:rsidR="00C752AF">
        <w:rPr>
          <w:rFonts w:ascii="Arial" w:hAnsi="Arial" w:cs="Arial"/>
          <w:sz w:val="24"/>
          <w:szCs w:val="24"/>
        </w:rPr>
        <w:t>³</w:t>
      </w:r>
    </w:p>
    <w:p w:rsidR="00CF1979" w:rsidRDefault="00CF1979" w:rsidP="00A44B45">
      <w:pPr>
        <w:spacing w:line="240" w:lineRule="auto"/>
        <w:jc w:val="right"/>
        <w:rPr>
          <w:rFonts w:ascii="Arial" w:hAnsi="Arial" w:cs="Arial"/>
          <w:sz w:val="24"/>
          <w:szCs w:val="24"/>
        </w:rPr>
      </w:pPr>
      <w:r>
        <w:rPr>
          <w:rFonts w:ascii="Arial" w:hAnsi="Arial" w:cs="Arial"/>
          <w:sz w:val="24"/>
          <w:szCs w:val="24"/>
        </w:rPr>
        <w:t>Eduardo Eugênio Aranha</w:t>
      </w:r>
      <w:r w:rsidR="00C752AF">
        <w:rPr>
          <w:rFonts w:ascii="Arial" w:hAnsi="Arial" w:cs="Arial"/>
          <w:sz w:val="24"/>
          <w:szCs w:val="24"/>
        </w:rPr>
        <w:t>²</w:t>
      </w:r>
    </w:p>
    <w:p w:rsidR="00CF1979" w:rsidRDefault="00CF1979" w:rsidP="00A44B45">
      <w:pPr>
        <w:spacing w:line="240" w:lineRule="auto"/>
        <w:jc w:val="right"/>
        <w:rPr>
          <w:rFonts w:ascii="Arial" w:hAnsi="Arial" w:cs="Arial"/>
          <w:sz w:val="24"/>
          <w:szCs w:val="24"/>
        </w:rPr>
      </w:pPr>
      <w:r>
        <w:rPr>
          <w:rFonts w:ascii="Arial" w:hAnsi="Arial" w:cs="Arial"/>
          <w:sz w:val="24"/>
          <w:szCs w:val="24"/>
        </w:rPr>
        <w:t>Grazielle Wolf</w:t>
      </w:r>
      <w:r w:rsidR="00C752AF">
        <w:rPr>
          <w:rFonts w:ascii="Arial" w:hAnsi="Arial" w:cs="Arial"/>
          <w:sz w:val="24"/>
          <w:szCs w:val="24"/>
        </w:rPr>
        <w:t>³</w:t>
      </w:r>
    </w:p>
    <w:p w:rsidR="00CF1979" w:rsidRPr="00CF1979" w:rsidRDefault="00CF1979" w:rsidP="00A44B45">
      <w:pPr>
        <w:spacing w:line="240" w:lineRule="auto"/>
        <w:jc w:val="right"/>
        <w:rPr>
          <w:rFonts w:ascii="Arial" w:hAnsi="Arial" w:cs="Arial"/>
          <w:sz w:val="24"/>
          <w:szCs w:val="24"/>
        </w:rPr>
      </w:pPr>
      <w:r>
        <w:rPr>
          <w:rFonts w:ascii="Arial" w:hAnsi="Arial" w:cs="Arial"/>
          <w:sz w:val="24"/>
          <w:szCs w:val="24"/>
        </w:rPr>
        <w:t>Isabela Gomes Aquino</w:t>
      </w:r>
      <w:r w:rsidR="00C752AF">
        <w:rPr>
          <w:rStyle w:val="Refdenotaderodap"/>
          <w:rFonts w:ascii="Arial" w:hAnsi="Arial" w:cs="Arial"/>
          <w:sz w:val="24"/>
          <w:szCs w:val="24"/>
        </w:rPr>
        <w:t>7</w:t>
      </w:r>
    </w:p>
    <w:p w:rsidR="00A44B45" w:rsidRDefault="00A44B45" w:rsidP="00A44B45">
      <w:pPr>
        <w:spacing w:line="240" w:lineRule="auto"/>
        <w:jc w:val="right"/>
        <w:rPr>
          <w:rFonts w:ascii="Arial" w:hAnsi="Arial" w:cs="Arial"/>
          <w:sz w:val="24"/>
          <w:szCs w:val="24"/>
        </w:rPr>
      </w:pPr>
      <w:r>
        <w:rPr>
          <w:rFonts w:ascii="Arial" w:hAnsi="Arial" w:cs="Arial"/>
          <w:sz w:val="24"/>
          <w:szCs w:val="24"/>
        </w:rPr>
        <w:t>Jéssica Cerutti</w:t>
      </w:r>
      <w:r w:rsidR="00C752AF">
        <w:rPr>
          <w:rStyle w:val="Refdenotaderodap"/>
          <w:rFonts w:ascii="Arial" w:hAnsi="Arial" w:cs="Arial"/>
          <w:sz w:val="24"/>
          <w:szCs w:val="24"/>
        </w:rPr>
        <w:t>9</w:t>
      </w:r>
    </w:p>
    <w:p w:rsidR="00CF1979" w:rsidRDefault="00CF1979" w:rsidP="00A44B45">
      <w:pPr>
        <w:spacing w:line="240" w:lineRule="auto"/>
        <w:jc w:val="right"/>
        <w:rPr>
          <w:rFonts w:ascii="Arial" w:hAnsi="Arial" w:cs="Arial"/>
          <w:sz w:val="24"/>
          <w:szCs w:val="24"/>
        </w:rPr>
      </w:pPr>
      <w:r>
        <w:rPr>
          <w:rFonts w:ascii="Arial" w:hAnsi="Arial" w:cs="Arial"/>
          <w:sz w:val="24"/>
          <w:szCs w:val="24"/>
        </w:rPr>
        <w:t>Juliana Albers Araujo</w:t>
      </w:r>
      <w:r w:rsidR="00C752AF">
        <w:rPr>
          <w:rStyle w:val="Refdenotaderodap"/>
          <w:rFonts w:ascii="Arial" w:hAnsi="Arial" w:cs="Arial"/>
          <w:sz w:val="24"/>
          <w:szCs w:val="24"/>
        </w:rPr>
        <w:t>5</w:t>
      </w:r>
    </w:p>
    <w:p w:rsidR="00CF1979" w:rsidRDefault="00CF1979" w:rsidP="00A44B45">
      <w:pPr>
        <w:spacing w:line="240" w:lineRule="auto"/>
        <w:jc w:val="right"/>
        <w:rPr>
          <w:rFonts w:ascii="Arial" w:hAnsi="Arial" w:cs="Arial"/>
          <w:sz w:val="24"/>
          <w:szCs w:val="24"/>
        </w:rPr>
      </w:pPr>
      <w:r>
        <w:rPr>
          <w:rFonts w:ascii="Arial" w:hAnsi="Arial" w:cs="Arial"/>
          <w:sz w:val="24"/>
          <w:szCs w:val="24"/>
        </w:rPr>
        <w:t>Marina Lobe Durieux Pera</w:t>
      </w:r>
      <w:r w:rsidR="00C752AF">
        <w:rPr>
          <w:rFonts w:ascii="Arial" w:hAnsi="Arial" w:cs="Arial"/>
          <w:sz w:val="24"/>
          <w:szCs w:val="24"/>
        </w:rPr>
        <w:t>³</w:t>
      </w:r>
    </w:p>
    <w:p w:rsidR="00C752AF" w:rsidRDefault="00C752AF" w:rsidP="00C752AF">
      <w:pPr>
        <w:spacing w:line="240" w:lineRule="auto"/>
        <w:jc w:val="right"/>
        <w:rPr>
          <w:rFonts w:ascii="Arial" w:hAnsi="Arial" w:cs="Arial"/>
          <w:sz w:val="24"/>
          <w:szCs w:val="24"/>
        </w:rPr>
      </w:pPr>
      <w:r>
        <w:rPr>
          <w:rFonts w:ascii="Arial" w:hAnsi="Arial" w:cs="Arial"/>
          <w:sz w:val="24"/>
          <w:szCs w:val="24"/>
        </w:rPr>
        <w:t>Matheus Sohn Albuquerque</w:t>
      </w:r>
      <w:r>
        <w:rPr>
          <w:rStyle w:val="Refdenotaderodap"/>
          <w:rFonts w:ascii="Arial" w:hAnsi="Arial" w:cs="Arial"/>
          <w:sz w:val="24"/>
          <w:szCs w:val="24"/>
        </w:rPr>
        <w:t>8</w:t>
      </w:r>
    </w:p>
    <w:p w:rsidR="00CF1979" w:rsidRDefault="00CF1979" w:rsidP="00A44B45">
      <w:pPr>
        <w:spacing w:line="240" w:lineRule="auto"/>
        <w:jc w:val="right"/>
        <w:rPr>
          <w:rFonts w:ascii="Arial" w:hAnsi="Arial" w:cs="Arial"/>
          <w:sz w:val="24"/>
          <w:szCs w:val="24"/>
        </w:rPr>
      </w:pPr>
      <w:r>
        <w:rPr>
          <w:rFonts w:ascii="Arial" w:hAnsi="Arial" w:cs="Arial"/>
          <w:sz w:val="24"/>
          <w:szCs w:val="24"/>
        </w:rPr>
        <w:t>Pâmela Coelho</w:t>
      </w:r>
      <w:r w:rsidR="00C752AF">
        <w:rPr>
          <w:rStyle w:val="Refdenotaderodap"/>
          <w:rFonts w:ascii="Arial" w:hAnsi="Arial" w:cs="Arial"/>
          <w:sz w:val="24"/>
          <w:szCs w:val="24"/>
        </w:rPr>
        <w:t>5</w:t>
      </w:r>
    </w:p>
    <w:p w:rsidR="005A7ABA" w:rsidRDefault="005A7ABA" w:rsidP="00A44B45">
      <w:pPr>
        <w:spacing w:line="240" w:lineRule="auto"/>
        <w:jc w:val="right"/>
        <w:rPr>
          <w:rFonts w:ascii="Arial" w:hAnsi="Arial" w:cs="Arial"/>
          <w:sz w:val="24"/>
          <w:szCs w:val="24"/>
        </w:rPr>
      </w:pPr>
      <w:r>
        <w:rPr>
          <w:rFonts w:ascii="Arial" w:hAnsi="Arial" w:cs="Arial"/>
          <w:sz w:val="24"/>
          <w:szCs w:val="24"/>
        </w:rPr>
        <w:t>Sabrina Back Weiss</w:t>
      </w:r>
      <w:r w:rsidR="00C752AF">
        <w:rPr>
          <w:rStyle w:val="Refdenotaderodap"/>
          <w:rFonts w:ascii="Arial" w:hAnsi="Arial" w:cs="Arial"/>
          <w:sz w:val="24"/>
          <w:szCs w:val="24"/>
        </w:rPr>
        <w:t>6</w:t>
      </w:r>
    </w:p>
    <w:p w:rsidR="00CF1979" w:rsidRDefault="00CF1979" w:rsidP="00CF1979">
      <w:pPr>
        <w:spacing w:line="240" w:lineRule="auto"/>
        <w:jc w:val="right"/>
        <w:rPr>
          <w:rFonts w:ascii="Arial" w:hAnsi="Arial" w:cs="Arial"/>
          <w:sz w:val="24"/>
          <w:szCs w:val="24"/>
          <w:shd w:val="clear" w:color="auto" w:fill="FFFFFF"/>
        </w:rPr>
      </w:pPr>
      <w:r>
        <w:rPr>
          <w:rFonts w:ascii="Arial" w:hAnsi="Arial" w:cs="Arial"/>
          <w:sz w:val="24"/>
          <w:szCs w:val="24"/>
        </w:rPr>
        <w:t>Suelyn da Silva Rios</w:t>
      </w:r>
      <w:r w:rsidR="00C752AF">
        <w:rPr>
          <w:rStyle w:val="Refdenotaderodap"/>
          <w:rFonts w:ascii="Arial" w:hAnsi="Arial" w:cs="Arial"/>
          <w:sz w:val="24"/>
          <w:szCs w:val="24"/>
        </w:rPr>
        <w:t>7</w:t>
      </w:r>
    </w:p>
    <w:p w:rsidR="00CF1979" w:rsidRDefault="00CF1979" w:rsidP="00CF1979">
      <w:pPr>
        <w:spacing w:line="240" w:lineRule="auto"/>
        <w:jc w:val="right"/>
      </w:pPr>
      <w:r>
        <w:rPr>
          <w:rFonts w:ascii="Arial" w:hAnsi="Arial" w:cs="Arial"/>
          <w:sz w:val="24"/>
          <w:szCs w:val="24"/>
          <w:shd w:val="clear" w:color="auto" w:fill="FFFFFF"/>
        </w:rPr>
        <w:t>Yolanda</w:t>
      </w:r>
      <w:r w:rsidR="005A7ABA">
        <w:rPr>
          <w:rFonts w:ascii="Arial" w:hAnsi="Arial" w:cs="Arial"/>
          <w:sz w:val="24"/>
          <w:szCs w:val="24"/>
          <w:shd w:val="clear" w:color="auto" w:fill="FFFFFF"/>
        </w:rPr>
        <w:t xml:space="preserve"> Gonçalves da Silva</w:t>
      </w:r>
      <w:r w:rsidR="00C752AF">
        <w:rPr>
          <w:rFonts w:ascii="Arial" w:hAnsi="Arial" w:cs="Arial"/>
          <w:sz w:val="24"/>
          <w:szCs w:val="24"/>
        </w:rPr>
        <w:t>³</w:t>
      </w:r>
    </w:p>
    <w:p w:rsidR="00CF1979" w:rsidRDefault="00CF1979" w:rsidP="00A44B45">
      <w:pPr>
        <w:spacing w:line="240" w:lineRule="auto"/>
        <w:jc w:val="right"/>
      </w:pPr>
    </w:p>
    <w:p w:rsidR="00A44B45" w:rsidRDefault="00A44B45" w:rsidP="00A44B45">
      <w:pPr>
        <w:suppressAutoHyphens w:val="0"/>
        <w:autoSpaceDE w:val="0"/>
        <w:spacing w:line="240" w:lineRule="auto"/>
        <w:rPr>
          <w:rFonts w:ascii="Arial" w:hAnsi="Arial" w:cs="Arial"/>
          <w:sz w:val="24"/>
          <w:szCs w:val="24"/>
        </w:rPr>
      </w:pPr>
    </w:p>
    <w:p w:rsidR="00A44B45" w:rsidRDefault="00CF1979" w:rsidP="00C752AF">
      <w:pPr>
        <w:suppressAutoHyphens w:val="0"/>
        <w:autoSpaceDE w:val="0"/>
        <w:spacing w:after="0" w:line="240" w:lineRule="auto"/>
      </w:pPr>
      <w:r>
        <w:rPr>
          <w:rFonts w:ascii="Arial" w:hAnsi="Arial" w:cs="Arial"/>
          <w:sz w:val="24"/>
          <w:szCs w:val="24"/>
        </w:rPr>
        <w:t>¹</w:t>
      </w:r>
      <w:r w:rsidR="00C752AF">
        <w:rPr>
          <w:rFonts w:ascii="Arial" w:hAnsi="Arial" w:cs="Arial"/>
          <w:sz w:val="24"/>
          <w:szCs w:val="24"/>
        </w:rPr>
        <w:t xml:space="preserve"> </w:t>
      </w:r>
      <w:r w:rsidR="00A44B45">
        <w:rPr>
          <w:rFonts w:ascii="Arial" w:hAnsi="Arial" w:cs="Arial"/>
          <w:sz w:val="24"/>
          <w:szCs w:val="24"/>
        </w:rPr>
        <w:t xml:space="preserve">Dr. </w:t>
      </w:r>
      <w:r w:rsidR="00A44B45">
        <w:rPr>
          <w:rFonts w:ascii="Arial" w:eastAsia="Times New Roman" w:hAnsi="Arial" w:cs="Arial"/>
          <w:sz w:val="24"/>
          <w:szCs w:val="24"/>
          <w:lang w:eastAsia="pt-BR"/>
        </w:rPr>
        <w:t>Coordenador, Orientador,</w:t>
      </w:r>
      <w:r w:rsidR="00A44B45">
        <w:rPr>
          <w:rFonts w:ascii="Arial" w:hAnsi="Arial" w:cs="Arial"/>
          <w:sz w:val="24"/>
          <w:szCs w:val="24"/>
        </w:rPr>
        <w:t xml:space="preserve"> CEFID-UDESC, </w:t>
      </w:r>
      <w:hyperlink r:id="rId6" w:history="1">
        <w:r w:rsidR="00A44B45">
          <w:rPr>
            <w:rStyle w:val="Hyperlink"/>
            <w:rFonts w:ascii="Arial" w:hAnsi="Arial" w:cs="Arial"/>
            <w:sz w:val="24"/>
            <w:szCs w:val="24"/>
          </w:rPr>
          <w:t>tales@cardiol.br</w:t>
        </w:r>
      </w:hyperlink>
      <w:r w:rsidR="005A7ABA">
        <w:rPr>
          <w:rFonts w:ascii="Arial" w:hAnsi="Arial" w:cs="Arial"/>
          <w:sz w:val="24"/>
          <w:szCs w:val="24"/>
        </w:rPr>
        <w:br/>
        <w:t>²</w:t>
      </w:r>
      <w:r w:rsidR="00C752AF">
        <w:rPr>
          <w:rFonts w:ascii="Arial" w:hAnsi="Arial" w:cs="Arial"/>
          <w:sz w:val="24"/>
          <w:szCs w:val="24"/>
        </w:rPr>
        <w:t xml:space="preserve"> </w:t>
      </w:r>
      <w:r w:rsidR="005A7ABA">
        <w:rPr>
          <w:rFonts w:ascii="Arial" w:hAnsi="Arial" w:cs="Arial"/>
          <w:sz w:val="24"/>
          <w:szCs w:val="24"/>
        </w:rPr>
        <w:t>D.r</w:t>
      </w:r>
      <w:r w:rsidR="00A44B45">
        <w:rPr>
          <w:rFonts w:ascii="Arial" w:hAnsi="Arial" w:cs="Arial"/>
          <w:sz w:val="24"/>
          <w:szCs w:val="24"/>
        </w:rPr>
        <w:t>. CEFID-UDESC, doutorand</w:t>
      </w:r>
      <w:r w:rsidR="005A7ABA">
        <w:rPr>
          <w:rFonts w:ascii="Arial" w:hAnsi="Arial" w:cs="Arial"/>
          <w:sz w:val="24"/>
          <w:szCs w:val="24"/>
        </w:rPr>
        <w:t>o</w:t>
      </w:r>
      <w:r w:rsidR="00A44B45">
        <w:rPr>
          <w:rFonts w:ascii="Arial" w:hAnsi="Arial" w:cs="Arial"/>
          <w:sz w:val="24"/>
          <w:szCs w:val="24"/>
          <w:shd w:val="clear" w:color="auto" w:fill="FFFFFF"/>
        </w:rPr>
        <w:t xml:space="preserve"> do Programa de Pós Graduação em Ciências do Movimento Humano.</w:t>
      </w:r>
      <w:r w:rsidR="00A44B45">
        <w:rPr>
          <w:rFonts w:ascii="Arial" w:hAnsi="Arial" w:cs="Arial"/>
          <w:sz w:val="24"/>
          <w:szCs w:val="24"/>
          <w:shd w:val="clear" w:color="auto" w:fill="FFFFFF"/>
        </w:rPr>
        <w:br/>
      </w:r>
      <w:r w:rsidR="00A44B45">
        <w:rPr>
          <w:rFonts w:ascii="Arial" w:hAnsi="Arial" w:cs="Arial"/>
          <w:sz w:val="24"/>
          <w:szCs w:val="24"/>
        </w:rPr>
        <w:t>³</w:t>
      </w:r>
      <w:r w:rsidR="00C752AF">
        <w:rPr>
          <w:rFonts w:ascii="Arial" w:hAnsi="Arial" w:cs="Arial"/>
          <w:sz w:val="24"/>
          <w:szCs w:val="24"/>
        </w:rPr>
        <w:t xml:space="preserve"> </w:t>
      </w:r>
      <w:r w:rsidR="005A7ABA">
        <w:rPr>
          <w:rFonts w:ascii="Arial" w:hAnsi="Arial" w:cs="Arial"/>
          <w:sz w:val="24"/>
          <w:szCs w:val="24"/>
        </w:rPr>
        <w:t xml:space="preserve">Me. </w:t>
      </w:r>
      <w:r w:rsidR="00A44B45">
        <w:rPr>
          <w:rFonts w:ascii="Arial" w:hAnsi="Arial" w:cs="Arial"/>
          <w:sz w:val="24"/>
          <w:szCs w:val="24"/>
        </w:rPr>
        <w:t>CEFID-UDESC, mestrando</w:t>
      </w:r>
      <w:r w:rsidR="00A44B45">
        <w:rPr>
          <w:rFonts w:ascii="Arial" w:hAnsi="Arial" w:cs="Arial"/>
          <w:sz w:val="24"/>
          <w:szCs w:val="24"/>
          <w:shd w:val="clear" w:color="auto" w:fill="FFFFFF"/>
        </w:rPr>
        <w:t xml:space="preserve"> do Programa de Pós Graduação em Ciências do Movimento Humano.</w:t>
      </w:r>
      <w:r w:rsidR="00A44B45">
        <w:rPr>
          <w:rFonts w:ascii="Arial" w:hAnsi="Arial" w:cs="Arial"/>
          <w:sz w:val="24"/>
          <w:szCs w:val="24"/>
          <w:shd w:val="clear" w:color="auto" w:fill="FFFFFF"/>
        </w:rPr>
        <w:br/>
      </w:r>
      <w:r w:rsidR="00A44B45">
        <w:rPr>
          <w:rStyle w:val="Refdenotaderodap"/>
          <w:rFonts w:ascii="Arial" w:hAnsi="Arial" w:cs="Arial"/>
          <w:sz w:val="24"/>
          <w:szCs w:val="24"/>
        </w:rPr>
        <w:t>4</w:t>
      </w:r>
      <w:r w:rsidR="00A44B45">
        <w:rPr>
          <w:rFonts w:ascii="Arial" w:hAnsi="Arial" w:cs="Arial"/>
          <w:sz w:val="24"/>
          <w:szCs w:val="24"/>
          <w:shd w:val="clear" w:color="auto" w:fill="FFFFFF"/>
        </w:rPr>
        <w:t xml:space="preserve"> </w:t>
      </w:r>
      <w:r w:rsidR="00A44B45">
        <w:rPr>
          <w:rFonts w:ascii="Arial" w:hAnsi="Arial" w:cs="Arial"/>
          <w:sz w:val="24"/>
          <w:szCs w:val="24"/>
        </w:rPr>
        <w:t>Esp. CEFID-UDESC,</w:t>
      </w:r>
      <w:r w:rsidR="00A44B45">
        <w:rPr>
          <w:rFonts w:ascii="Arial" w:hAnsi="Arial" w:cs="Arial"/>
          <w:color w:val="000000"/>
          <w:sz w:val="24"/>
          <w:szCs w:val="24"/>
        </w:rPr>
        <w:t xml:space="preserve"> </w:t>
      </w:r>
      <w:r w:rsidR="00A44B45">
        <w:rPr>
          <w:rFonts w:ascii="Arial" w:hAnsi="Arial" w:cs="Arial"/>
          <w:sz w:val="24"/>
          <w:szCs w:val="24"/>
          <w:shd w:val="clear" w:color="auto" w:fill="FFFFFF"/>
        </w:rPr>
        <w:t>Técnica Universitária de Desenvolvimento</w:t>
      </w:r>
      <w:r w:rsidR="00A44B45">
        <w:rPr>
          <w:rFonts w:ascii="Arial" w:hAnsi="Arial" w:cs="Arial"/>
          <w:color w:val="000000"/>
          <w:sz w:val="24"/>
          <w:szCs w:val="24"/>
        </w:rPr>
        <w:t>.</w:t>
      </w:r>
      <w:r w:rsidR="00A44B45">
        <w:rPr>
          <w:rFonts w:ascii="Arial" w:hAnsi="Arial" w:cs="Arial"/>
          <w:sz w:val="24"/>
          <w:szCs w:val="24"/>
          <w:shd w:val="clear" w:color="auto" w:fill="FFFFFF"/>
        </w:rPr>
        <w:t xml:space="preserve"> </w:t>
      </w:r>
      <w:r w:rsidR="00A44B45">
        <w:rPr>
          <w:rFonts w:ascii="Arial" w:hAnsi="Arial" w:cs="Arial"/>
          <w:sz w:val="24"/>
          <w:szCs w:val="24"/>
          <w:shd w:val="clear" w:color="auto" w:fill="FFFFFF"/>
        </w:rPr>
        <w:br/>
      </w:r>
      <w:r w:rsidR="00A44B45">
        <w:rPr>
          <w:rStyle w:val="Refdenotaderodap"/>
          <w:rFonts w:ascii="Arial" w:hAnsi="Arial" w:cs="Arial"/>
          <w:sz w:val="24"/>
          <w:szCs w:val="24"/>
        </w:rPr>
        <w:t>5</w:t>
      </w:r>
      <w:r w:rsidR="005A7ABA" w:rsidRPr="005A7ABA">
        <w:rPr>
          <w:rFonts w:ascii="Arial" w:hAnsi="Arial" w:cs="Arial"/>
          <w:sz w:val="24"/>
          <w:szCs w:val="24"/>
          <w:shd w:val="clear" w:color="auto" w:fill="FFFFFF"/>
        </w:rPr>
        <w:t xml:space="preserve"> </w:t>
      </w:r>
      <w:r w:rsidR="00C752AF">
        <w:rPr>
          <w:rFonts w:ascii="Arial" w:hAnsi="Arial" w:cs="Arial"/>
          <w:sz w:val="24"/>
          <w:szCs w:val="24"/>
          <w:shd w:val="clear" w:color="auto" w:fill="FFFFFF"/>
        </w:rPr>
        <w:t>Acadêmico</w:t>
      </w:r>
      <w:r w:rsidR="005A7ABA">
        <w:rPr>
          <w:rFonts w:ascii="Arial" w:hAnsi="Arial" w:cs="Arial"/>
          <w:sz w:val="24"/>
          <w:szCs w:val="24"/>
          <w:shd w:val="clear" w:color="auto" w:fill="FFFFFF"/>
        </w:rPr>
        <w:t xml:space="preserve"> do curso de fisioterapia, </w:t>
      </w:r>
      <w:r w:rsidR="005A7ABA">
        <w:rPr>
          <w:rFonts w:ascii="Arial" w:hAnsi="Arial" w:cs="Arial"/>
          <w:sz w:val="24"/>
          <w:szCs w:val="24"/>
        </w:rPr>
        <w:t>CEFID-UDESC</w:t>
      </w:r>
      <w:r w:rsidR="005A7ABA">
        <w:rPr>
          <w:rFonts w:ascii="Arial" w:hAnsi="Arial" w:cs="Arial"/>
          <w:sz w:val="24"/>
          <w:szCs w:val="24"/>
          <w:shd w:val="clear" w:color="auto" w:fill="FFFFFF"/>
        </w:rPr>
        <w:t>, Bolsista de Extensão</w:t>
      </w:r>
      <w:r w:rsidR="00C752AF">
        <w:rPr>
          <w:rFonts w:ascii="Arial" w:hAnsi="Arial" w:cs="Arial"/>
          <w:sz w:val="24"/>
          <w:szCs w:val="24"/>
          <w:shd w:val="clear" w:color="auto" w:fill="FFFFFF"/>
        </w:rPr>
        <w:t>.</w:t>
      </w:r>
      <w:r w:rsidR="00A44B45">
        <w:rPr>
          <w:rFonts w:ascii="Arial" w:hAnsi="Arial" w:cs="Arial"/>
          <w:sz w:val="24"/>
          <w:szCs w:val="24"/>
          <w:shd w:val="clear" w:color="auto" w:fill="FFFFFF"/>
        </w:rPr>
        <w:br/>
      </w:r>
      <w:r w:rsidR="00A44B45">
        <w:rPr>
          <w:rStyle w:val="Refdenotaderodap"/>
          <w:rFonts w:ascii="Arial" w:hAnsi="Arial" w:cs="Arial"/>
          <w:sz w:val="24"/>
          <w:szCs w:val="24"/>
        </w:rPr>
        <w:t xml:space="preserve">6 </w:t>
      </w:r>
      <w:r w:rsidR="00C752AF">
        <w:rPr>
          <w:rFonts w:ascii="Arial" w:hAnsi="Arial" w:cs="Arial"/>
          <w:sz w:val="24"/>
          <w:szCs w:val="24"/>
          <w:shd w:val="clear" w:color="auto" w:fill="FFFFFF"/>
        </w:rPr>
        <w:t>Acadêmico</w:t>
      </w:r>
      <w:r w:rsidR="00A44B45">
        <w:rPr>
          <w:rFonts w:ascii="Arial" w:hAnsi="Arial" w:cs="Arial"/>
          <w:sz w:val="24"/>
          <w:szCs w:val="24"/>
          <w:shd w:val="clear" w:color="auto" w:fill="FFFFFF"/>
        </w:rPr>
        <w:t xml:space="preserve"> do curso de </w:t>
      </w:r>
      <w:r w:rsidR="00C752AF">
        <w:rPr>
          <w:rFonts w:ascii="Arial" w:hAnsi="Arial" w:cs="Arial"/>
          <w:sz w:val="24"/>
          <w:szCs w:val="24"/>
          <w:shd w:val="clear" w:color="auto" w:fill="FFFFFF"/>
        </w:rPr>
        <w:t>fisioterapia</w:t>
      </w:r>
      <w:r w:rsidR="00A44B45">
        <w:rPr>
          <w:rFonts w:ascii="Arial" w:hAnsi="Arial" w:cs="Arial"/>
          <w:sz w:val="24"/>
          <w:szCs w:val="24"/>
          <w:shd w:val="clear" w:color="auto" w:fill="FFFFFF"/>
        </w:rPr>
        <w:t xml:space="preserve">, </w:t>
      </w:r>
      <w:r w:rsidR="00A44B45">
        <w:rPr>
          <w:rFonts w:ascii="Arial" w:hAnsi="Arial" w:cs="Arial"/>
          <w:sz w:val="24"/>
          <w:szCs w:val="24"/>
        </w:rPr>
        <w:t>CEFID-UDESC</w:t>
      </w:r>
      <w:r w:rsidR="00A44B45">
        <w:rPr>
          <w:rFonts w:ascii="Arial" w:hAnsi="Arial" w:cs="Arial"/>
          <w:sz w:val="24"/>
          <w:szCs w:val="24"/>
          <w:shd w:val="clear" w:color="auto" w:fill="FFFFFF"/>
        </w:rPr>
        <w:t>, Bolsista de</w:t>
      </w:r>
      <w:r w:rsidR="00C752AF">
        <w:rPr>
          <w:rFonts w:ascii="Arial" w:hAnsi="Arial" w:cs="Arial"/>
          <w:sz w:val="24"/>
          <w:szCs w:val="24"/>
          <w:shd w:val="clear" w:color="auto" w:fill="FFFFFF"/>
        </w:rPr>
        <w:t xml:space="preserve"> Apoio </w:t>
      </w:r>
      <w:r w:rsidR="00C752AF">
        <w:rPr>
          <w:rFonts w:ascii="Arial" w:hAnsi="Arial" w:cs="Arial"/>
          <w:sz w:val="24"/>
          <w:szCs w:val="24"/>
          <w:shd w:val="clear" w:color="auto" w:fill="FFFFFF"/>
        </w:rPr>
        <w:lastRenderedPageBreak/>
        <w:t>Discente.</w:t>
      </w:r>
      <w:r w:rsidR="00A44B45">
        <w:rPr>
          <w:rFonts w:ascii="Arial" w:hAnsi="Arial" w:cs="Arial"/>
          <w:sz w:val="24"/>
          <w:szCs w:val="24"/>
          <w:shd w:val="clear" w:color="auto" w:fill="FFFFFF"/>
        </w:rPr>
        <w:br/>
      </w:r>
      <w:r w:rsidR="00A44B45">
        <w:rPr>
          <w:rStyle w:val="Refdenotaderodap"/>
          <w:rFonts w:ascii="Arial" w:hAnsi="Arial" w:cs="Arial"/>
          <w:sz w:val="24"/>
          <w:szCs w:val="24"/>
        </w:rPr>
        <w:t>7</w:t>
      </w:r>
      <w:r w:rsidR="00A44B45">
        <w:rPr>
          <w:rFonts w:ascii="Arial" w:hAnsi="Arial" w:cs="Arial"/>
          <w:sz w:val="24"/>
          <w:szCs w:val="24"/>
        </w:rPr>
        <w:t xml:space="preserve"> </w:t>
      </w:r>
      <w:r w:rsidR="00C752AF">
        <w:rPr>
          <w:rFonts w:ascii="Arial" w:hAnsi="Arial" w:cs="Arial"/>
          <w:sz w:val="24"/>
          <w:szCs w:val="24"/>
          <w:shd w:val="clear" w:color="auto" w:fill="FFFFFF"/>
        </w:rPr>
        <w:t xml:space="preserve">Acadêmico do curso de fisioterapia, </w:t>
      </w:r>
      <w:r w:rsidR="00C752AF">
        <w:rPr>
          <w:rFonts w:ascii="Arial" w:hAnsi="Arial" w:cs="Arial"/>
          <w:sz w:val="24"/>
          <w:szCs w:val="24"/>
        </w:rPr>
        <w:t>CEFID-UDESC</w:t>
      </w:r>
      <w:r w:rsidR="00C752AF">
        <w:rPr>
          <w:rFonts w:ascii="Arial" w:hAnsi="Arial" w:cs="Arial"/>
          <w:sz w:val="24"/>
          <w:szCs w:val="24"/>
          <w:shd w:val="clear" w:color="auto" w:fill="FFFFFF"/>
        </w:rPr>
        <w:t>, Bolsista de Pesquisa.</w:t>
      </w:r>
    </w:p>
    <w:p w:rsidR="00C752AF" w:rsidRDefault="00A44B45" w:rsidP="00C752AF">
      <w:pPr>
        <w:suppressAutoHyphens w:val="0"/>
        <w:autoSpaceDE w:val="0"/>
        <w:spacing w:after="0" w:line="240" w:lineRule="auto"/>
        <w:rPr>
          <w:rFonts w:ascii="Arial" w:hAnsi="Arial" w:cs="Arial"/>
          <w:sz w:val="24"/>
          <w:szCs w:val="24"/>
        </w:rPr>
      </w:pPr>
      <w:r>
        <w:rPr>
          <w:rStyle w:val="Refdenotaderodap"/>
          <w:rFonts w:ascii="Arial" w:hAnsi="Arial" w:cs="Arial"/>
          <w:sz w:val="24"/>
          <w:szCs w:val="24"/>
        </w:rPr>
        <w:t xml:space="preserve">8 </w:t>
      </w:r>
      <w:r w:rsidR="00C752AF">
        <w:rPr>
          <w:rFonts w:ascii="Arial" w:hAnsi="Arial" w:cs="Arial"/>
          <w:sz w:val="24"/>
          <w:szCs w:val="24"/>
          <w:shd w:val="clear" w:color="auto" w:fill="FFFFFF"/>
        </w:rPr>
        <w:t xml:space="preserve">Acadêmico do curso de fisioterapia, </w:t>
      </w:r>
      <w:r w:rsidR="00C752AF">
        <w:rPr>
          <w:rFonts w:ascii="Arial" w:hAnsi="Arial" w:cs="Arial"/>
          <w:sz w:val="24"/>
          <w:szCs w:val="24"/>
        </w:rPr>
        <w:t>CEFID-UDESC</w:t>
      </w:r>
      <w:r w:rsidR="00C752AF">
        <w:rPr>
          <w:rFonts w:ascii="Arial" w:hAnsi="Arial" w:cs="Arial"/>
          <w:sz w:val="24"/>
          <w:szCs w:val="24"/>
          <w:shd w:val="clear" w:color="auto" w:fill="FFFFFF"/>
        </w:rPr>
        <w:t>, Voluntário.</w:t>
      </w:r>
    </w:p>
    <w:p w:rsidR="00C752AF" w:rsidRDefault="00A44B45" w:rsidP="00C752AF">
      <w:pPr>
        <w:suppressAutoHyphens w:val="0"/>
        <w:autoSpaceDE w:val="0"/>
        <w:spacing w:after="0" w:line="240" w:lineRule="auto"/>
      </w:pPr>
      <w:r>
        <w:rPr>
          <w:rStyle w:val="Refdenotaderodap"/>
          <w:rFonts w:ascii="Arial" w:hAnsi="Arial" w:cs="Arial"/>
          <w:sz w:val="24"/>
          <w:szCs w:val="24"/>
        </w:rPr>
        <w:t>9</w:t>
      </w:r>
      <w:r>
        <w:rPr>
          <w:rFonts w:ascii="Arial" w:hAnsi="Arial" w:cs="Arial"/>
          <w:sz w:val="24"/>
          <w:szCs w:val="24"/>
        </w:rPr>
        <w:t xml:space="preserve"> </w:t>
      </w:r>
      <w:r w:rsidR="00C752AF">
        <w:rPr>
          <w:rFonts w:ascii="Arial" w:hAnsi="Arial" w:cs="Arial"/>
          <w:sz w:val="24"/>
          <w:szCs w:val="24"/>
          <w:shd w:val="clear" w:color="auto" w:fill="FFFFFF"/>
        </w:rPr>
        <w:t>Profissional de Educação Física, CEFID-UDESC, Voluntário.</w:t>
      </w:r>
    </w:p>
    <w:p w:rsidR="00A44B45" w:rsidRDefault="00A44B45" w:rsidP="00C752AF">
      <w:pPr>
        <w:pStyle w:val="Textodenotaderodap"/>
      </w:pPr>
    </w:p>
    <w:p w:rsidR="00A44B45" w:rsidRDefault="00A44B45" w:rsidP="00A44B45">
      <w:pPr>
        <w:suppressAutoHyphens w:val="0"/>
        <w:autoSpaceDE w:val="0"/>
        <w:spacing w:line="240" w:lineRule="auto"/>
        <w:jc w:val="both"/>
        <w:rPr>
          <w:rFonts w:ascii="Arial" w:hAnsi="Arial" w:cs="Arial"/>
          <w:sz w:val="24"/>
          <w:szCs w:val="24"/>
          <w:shd w:val="clear" w:color="auto" w:fill="FFFFFF"/>
        </w:rPr>
      </w:pPr>
    </w:p>
    <w:p w:rsidR="00A44B45" w:rsidRDefault="00A44B45" w:rsidP="00A44B45">
      <w:pPr>
        <w:autoSpaceDE w:val="0"/>
        <w:jc w:val="both"/>
      </w:pPr>
      <w:r>
        <w:rPr>
          <w:rFonts w:ascii="Arial" w:hAnsi="Arial" w:cs="Arial"/>
          <w:b/>
          <w:sz w:val="24"/>
          <w:szCs w:val="24"/>
        </w:rPr>
        <w:t>Palavras-chave</w:t>
      </w:r>
      <w:r>
        <w:rPr>
          <w:rFonts w:ascii="Arial" w:hAnsi="Arial" w:cs="Arial"/>
          <w:sz w:val="24"/>
          <w:szCs w:val="24"/>
        </w:rPr>
        <w:t xml:space="preserve">: </w:t>
      </w:r>
      <w:r>
        <w:rPr>
          <w:rFonts w:ascii="Arial" w:hAnsi="Arial" w:cs="Arial"/>
          <w:color w:val="222222"/>
          <w:sz w:val="24"/>
          <w:szCs w:val="24"/>
          <w:shd w:val="clear" w:color="auto" w:fill="FFFFFF"/>
        </w:rPr>
        <w:t>Doenças crônicas não transmissiveis, Reabilitação cardiopulmonar e metabólica, Fa</w:t>
      </w:r>
      <w:r w:rsidR="005C087B">
        <w:rPr>
          <w:rFonts w:ascii="Arial" w:hAnsi="Arial" w:cs="Arial"/>
          <w:color w:val="222222"/>
          <w:sz w:val="24"/>
          <w:szCs w:val="24"/>
          <w:shd w:val="clear" w:color="auto" w:fill="FFFFFF"/>
        </w:rPr>
        <w:t>tores de risco, Exercício físico</w:t>
      </w:r>
      <w:r>
        <w:rPr>
          <w:rFonts w:ascii="Arial" w:hAnsi="Arial" w:cs="Arial"/>
          <w:color w:val="222222"/>
          <w:sz w:val="24"/>
          <w:szCs w:val="24"/>
          <w:shd w:val="clear" w:color="auto" w:fill="FFFFFF"/>
        </w:rPr>
        <w:t>.</w:t>
      </w:r>
    </w:p>
    <w:p w:rsidR="00A44B45" w:rsidRDefault="00A44B45" w:rsidP="00A44B45">
      <w:pPr>
        <w:autoSpaceDE w:val="0"/>
        <w:jc w:val="both"/>
        <w:rPr>
          <w:rFonts w:ascii="Arial" w:hAnsi="Arial" w:cs="Arial"/>
          <w:color w:val="222222"/>
          <w:sz w:val="24"/>
          <w:szCs w:val="24"/>
          <w:shd w:val="clear" w:color="auto" w:fill="FFFFFF"/>
        </w:rPr>
      </w:pPr>
      <w:r>
        <w:rPr>
          <w:rFonts w:ascii="Arial" w:hAnsi="Arial" w:cs="Arial"/>
          <w:b/>
          <w:sz w:val="24"/>
          <w:szCs w:val="24"/>
        </w:rPr>
        <w:t>Resumo</w:t>
      </w:r>
      <w:r w:rsidRPr="00AC0A3C">
        <w:rPr>
          <w:rFonts w:ascii="Arial" w:hAnsi="Arial" w:cs="Arial"/>
          <w:b/>
          <w:sz w:val="24"/>
          <w:szCs w:val="24"/>
        </w:rPr>
        <w:t>:</w:t>
      </w:r>
      <w:r w:rsidRPr="00AC0A3C">
        <w:rPr>
          <w:rFonts w:ascii="Arial" w:hAnsi="Arial" w:cs="Arial"/>
          <w:sz w:val="24"/>
          <w:szCs w:val="24"/>
        </w:rPr>
        <w:t xml:space="preserve"> </w:t>
      </w:r>
      <w:r w:rsidR="00AC0A3C" w:rsidRPr="00AC0A3C">
        <w:rPr>
          <w:rFonts w:ascii="Arial" w:hAnsi="Arial" w:cs="Arial"/>
          <w:color w:val="222222"/>
          <w:sz w:val="24"/>
          <w:szCs w:val="24"/>
          <w:shd w:val="clear" w:color="auto" w:fill="FFFFFF"/>
        </w:rPr>
        <w:t>O Núcleo de Cardiologia e Medicina do Exercício (NCME) desenvolve projetos de ensino, pesquisa e extensão no CEFID/UDESC.</w:t>
      </w:r>
      <w:r w:rsidR="00783423">
        <w:rPr>
          <w:rFonts w:ascii="Arial" w:hAnsi="Arial" w:cs="Arial"/>
          <w:color w:val="222222"/>
          <w:sz w:val="24"/>
          <w:szCs w:val="24"/>
          <w:shd w:val="clear" w:color="auto" w:fill="FFFFFF"/>
        </w:rPr>
        <w:t xml:space="preserve"> T</w:t>
      </w:r>
      <w:r w:rsidR="00AC0A3C" w:rsidRPr="00AC0A3C">
        <w:rPr>
          <w:rFonts w:ascii="Arial" w:hAnsi="Arial" w:cs="Arial"/>
          <w:color w:val="222222"/>
          <w:sz w:val="24"/>
          <w:szCs w:val="24"/>
          <w:shd w:val="clear" w:color="auto" w:fill="FFFFFF"/>
        </w:rPr>
        <w:t>em se notabilizado por contemplar a</w:t>
      </w:r>
      <w:r w:rsidR="00AC0A3C" w:rsidRPr="00AC0A3C">
        <w:rPr>
          <w:rStyle w:val="apple-converted-space"/>
          <w:rFonts w:ascii="Arial" w:hAnsi="Arial" w:cs="Arial"/>
          <w:color w:val="222222"/>
          <w:sz w:val="24"/>
          <w:szCs w:val="24"/>
          <w:shd w:val="clear" w:color="auto" w:fill="FFFFFF"/>
        </w:rPr>
        <w:t> </w:t>
      </w:r>
      <w:r w:rsidR="00AC0A3C" w:rsidRPr="00AC0A3C">
        <w:rPr>
          <w:rStyle w:val="il"/>
          <w:rFonts w:ascii="Arial" w:hAnsi="Arial" w:cs="Arial"/>
          <w:color w:val="222222"/>
          <w:sz w:val="24"/>
          <w:szCs w:val="24"/>
          <w:shd w:val="clear" w:color="auto" w:fill="FFFFFF"/>
        </w:rPr>
        <w:t>Reabilitação</w:t>
      </w:r>
      <w:r w:rsidR="00AC0A3C" w:rsidRPr="00AC0A3C">
        <w:rPr>
          <w:rStyle w:val="apple-converted-space"/>
          <w:rFonts w:ascii="Arial" w:hAnsi="Arial" w:cs="Arial"/>
          <w:color w:val="222222"/>
          <w:sz w:val="24"/>
          <w:szCs w:val="24"/>
          <w:shd w:val="clear" w:color="auto" w:fill="FFFFFF"/>
        </w:rPr>
        <w:t> </w:t>
      </w:r>
      <w:r w:rsidR="00AC0A3C" w:rsidRPr="00AC0A3C">
        <w:rPr>
          <w:rFonts w:ascii="Arial" w:hAnsi="Arial" w:cs="Arial"/>
          <w:color w:val="222222"/>
          <w:sz w:val="24"/>
          <w:szCs w:val="24"/>
          <w:shd w:val="clear" w:color="auto" w:fill="FFFFFF"/>
        </w:rPr>
        <w:t xml:space="preserve">Cardiopulmonar e Metabólica (RCPM), modalidade terapêutica fundamentada na mudança de estilo de vida, com ênfase nos exercícios físicos, essencial no tratamento de portadores crônicos de doenças cardiovasculares, pulmonares e metabólicas. </w:t>
      </w:r>
      <w:r w:rsidRPr="00AC0A3C">
        <w:rPr>
          <w:rFonts w:ascii="Arial" w:hAnsi="Arial" w:cs="Arial"/>
          <w:color w:val="222222"/>
          <w:sz w:val="24"/>
          <w:szCs w:val="24"/>
          <w:shd w:val="clear" w:color="auto" w:fill="FFFFFF"/>
        </w:rPr>
        <w:t>O programa de RCPM funciona ininterruptamente desde 1991, quando foi criado o NCME, tornando-se uma referência nacional na reabilitação por meio do exercício físico.  Para o desenvolvimento das atividades, o projeto conta com profissionais da área de saúde (efetivos e voluntários) além de alunos de pós</w:t>
      </w:r>
      <w:r w:rsidR="006B1038">
        <w:rPr>
          <w:rFonts w:ascii="Arial" w:hAnsi="Arial" w:cs="Arial"/>
          <w:color w:val="222222"/>
          <w:sz w:val="24"/>
          <w:szCs w:val="24"/>
          <w:shd w:val="clear" w:color="auto" w:fill="FFFFFF"/>
        </w:rPr>
        <w:t>-</w:t>
      </w:r>
      <w:bookmarkStart w:id="0" w:name="_GoBack"/>
      <w:bookmarkEnd w:id="0"/>
      <w:r w:rsidRPr="00AC0A3C">
        <w:rPr>
          <w:rFonts w:ascii="Arial" w:hAnsi="Arial" w:cs="Arial"/>
          <w:color w:val="222222"/>
          <w:sz w:val="24"/>
          <w:szCs w:val="24"/>
          <w:shd w:val="clear" w:color="auto" w:fill="FFFFFF"/>
        </w:rPr>
        <w:t xml:space="preserve"> graduação (mestrandos e doutorandos) e de graduação (bolsistas de extensão e pesquisa e estagiários voluntários), que se aprimoram no uso do exercício no contexto da RCPM. O NCME além de ser um programa de extensão universitária, também se constitui em um grupo produtivo de pesquisa vinculado ao CnPQ, que tem possibilitado uma grande produção científica que repercute em trabalhos de conclusão de curso, dissertações de mestrado, teses de doutorado, livros, capítulos de livros, artigos científicos publicados em importantes periódicos indexados e apresentados em destacados eventos científicos nacionais e internacionais. Diante do exposto, fica explícita a integração que ocorre no NCME entre extensão, ensino e pesquisa, algo que se constitui na essência de uma proposta bem sucedida.</w:t>
      </w:r>
    </w:p>
    <w:p w:rsidR="00AC0A3C" w:rsidRDefault="00AC0A3C" w:rsidP="00A44B45">
      <w:pPr>
        <w:autoSpaceDE w:val="0"/>
        <w:jc w:val="both"/>
        <w:rPr>
          <w:rFonts w:ascii="Arial" w:hAnsi="Arial" w:cs="Arial"/>
          <w:color w:val="222222"/>
          <w:sz w:val="24"/>
          <w:szCs w:val="24"/>
          <w:shd w:val="clear" w:color="auto" w:fill="FFFFFF"/>
        </w:rPr>
      </w:pPr>
    </w:p>
    <w:p w:rsidR="00A44B45" w:rsidRDefault="00A44B45" w:rsidP="00A44B45">
      <w:pPr>
        <w:autoSpaceDE w:val="0"/>
        <w:jc w:val="both"/>
        <w:rPr>
          <w:rFonts w:ascii="Arial" w:hAnsi="Arial" w:cs="Arial"/>
          <w:b/>
          <w:sz w:val="24"/>
          <w:szCs w:val="24"/>
        </w:rPr>
      </w:pPr>
      <w:r>
        <w:rPr>
          <w:rFonts w:ascii="Arial" w:hAnsi="Arial" w:cs="Arial"/>
          <w:b/>
          <w:sz w:val="24"/>
          <w:szCs w:val="24"/>
        </w:rPr>
        <w:t>Referências:</w:t>
      </w:r>
    </w:p>
    <w:p w:rsidR="005C087B" w:rsidRPr="005C087B" w:rsidRDefault="005C087B" w:rsidP="00A44B45">
      <w:pPr>
        <w:autoSpaceDE w:val="0"/>
        <w:jc w:val="both"/>
        <w:rPr>
          <w:rFonts w:ascii="Arial" w:hAnsi="Arial" w:cs="Arial"/>
          <w:b/>
          <w:sz w:val="24"/>
          <w:szCs w:val="24"/>
        </w:rPr>
      </w:pPr>
      <w:r>
        <w:rPr>
          <w:rStyle w:val="apple-converted-space"/>
          <w:rFonts w:ascii="Arial" w:hAnsi="Arial" w:cs="Arial"/>
          <w:color w:val="000000"/>
          <w:szCs w:val="18"/>
        </w:rPr>
        <w:t xml:space="preserve">1. </w:t>
      </w:r>
      <w:r w:rsidRPr="005C087B">
        <w:rPr>
          <w:rFonts w:ascii="Arial" w:hAnsi="Arial" w:cs="Arial"/>
          <w:color w:val="000000"/>
          <w:sz w:val="24"/>
          <w:szCs w:val="24"/>
        </w:rPr>
        <w:t>Diretriz de reabilitação cardiopulmonar e metabólica: aspectos práticos e responsabilidades.</w:t>
      </w:r>
      <w:r w:rsidRPr="005C087B">
        <w:rPr>
          <w:rStyle w:val="apple-converted-space"/>
          <w:rFonts w:ascii="Arial" w:hAnsi="Arial" w:cs="Arial"/>
          <w:b/>
          <w:bCs/>
          <w:color w:val="000000"/>
          <w:sz w:val="24"/>
          <w:szCs w:val="24"/>
        </w:rPr>
        <w:t> </w:t>
      </w:r>
      <w:r w:rsidRPr="005C087B">
        <w:rPr>
          <w:rFonts w:ascii="Arial" w:hAnsi="Arial" w:cs="Arial"/>
          <w:b/>
          <w:bCs/>
          <w:color w:val="000000"/>
          <w:sz w:val="24"/>
          <w:szCs w:val="24"/>
        </w:rPr>
        <w:t>Arq. Bras. Cardiol.</w:t>
      </w:r>
      <w:r w:rsidRPr="005C087B">
        <w:rPr>
          <w:rFonts w:ascii="Arial" w:hAnsi="Arial" w:cs="Arial"/>
          <w:color w:val="000000"/>
          <w:sz w:val="24"/>
          <w:szCs w:val="24"/>
        </w:rPr>
        <w:t xml:space="preserve">,  São Paulo ,  v. 86, n. 1, p. 74-82,  Jan.  2006 . </w:t>
      </w:r>
    </w:p>
    <w:p w:rsidR="00A44B45" w:rsidRDefault="005C087B" w:rsidP="00A44B45">
      <w:pPr>
        <w:suppressAutoHyphens w:val="0"/>
        <w:autoSpaceDE w:val="0"/>
        <w:spacing w:line="240" w:lineRule="auto"/>
        <w:jc w:val="both"/>
      </w:pPr>
      <w:r>
        <w:rPr>
          <w:rFonts w:ascii="Arial" w:eastAsia="Times New Roman" w:hAnsi="Arial" w:cs="Arial"/>
          <w:sz w:val="24"/>
          <w:szCs w:val="24"/>
          <w:lang w:eastAsia="pt-BR"/>
        </w:rPr>
        <w:t>2</w:t>
      </w:r>
      <w:r w:rsidR="00A44B45">
        <w:rPr>
          <w:rFonts w:ascii="Arial" w:eastAsia="Times New Roman" w:hAnsi="Arial" w:cs="Arial"/>
          <w:sz w:val="24"/>
          <w:szCs w:val="24"/>
          <w:lang w:eastAsia="pt-BR"/>
        </w:rPr>
        <w:t xml:space="preserve">. CARVALHO T, </w:t>
      </w:r>
      <w:r w:rsidR="00A44B45">
        <w:rPr>
          <w:rFonts w:ascii="Arial" w:hAnsi="Arial" w:cs="Arial"/>
          <w:sz w:val="24"/>
          <w:szCs w:val="24"/>
        </w:rPr>
        <w:t xml:space="preserve">GONZÁLES, A I, STIES, S W, CARVALHO, G M D. </w:t>
      </w:r>
      <w:r w:rsidR="00A44B45">
        <w:rPr>
          <w:rFonts w:ascii="Arial" w:eastAsia="Times New Roman" w:hAnsi="Arial" w:cs="Arial"/>
          <w:sz w:val="24"/>
          <w:szCs w:val="24"/>
          <w:lang w:eastAsia="pt-BR"/>
        </w:rPr>
        <w:t xml:space="preserve">Diretriz de Reabilitação Cardiopulmonar e Metabólica: Aspectos práticos e responsabilidades. </w:t>
      </w:r>
      <w:r w:rsidR="00A44B45">
        <w:rPr>
          <w:rFonts w:ascii="Arial" w:eastAsia="Times New Roman" w:hAnsi="Arial" w:cs="Arial"/>
          <w:b/>
          <w:sz w:val="24"/>
          <w:szCs w:val="24"/>
          <w:lang w:eastAsia="pt-BR"/>
        </w:rPr>
        <w:t>Arq Bras Cardiol</w:t>
      </w:r>
      <w:r w:rsidR="00A44B45">
        <w:rPr>
          <w:rFonts w:ascii="Arial" w:eastAsia="Times New Roman" w:hAnsi="Arial" w:cs="Arial"/>
          <w:sz w:val="24"/>
          <w:szCs w:val="24"/>
          <w:lang w:eastAsia="pt-BR"/>
        </w:rPr>
        <w:t>. 2006; 86: 74-82.</w:t>
      </w:r>
    </w:p>
    <w:p w:rsidR="00A44B45" w:rsidRDefault="005C087B" w:rsidP="00A44B45">
      <w:pPr>
        <w:suppressAutoHyphens w:val="0"/>
        <w:autoSpaceDE w:val="0"/>
        <w:spacing w:line="240" w:lineRule="auto"/>
        <w:jc w:val="both"/>
      </w:pPr>
      <w:r>
        <w:rPr>
          <w:rFonts w:ascii="Arial" w:eastAsia="Times New Roman" w:hAnsi="Arial" w:cs="Arial"/>
          <w:sz w:val="24"/>
          <w:szCs w:val="24"/>
          <w:lang w:eastAsia="pt-BR"/>
        </w:rPr>
        <w:t>3</w:t>
      </w:r>
      <w:r w:rsidR="00A44B45">
        <w:rPr>
          <w:rFonts w:ascii="Arial" w:eastAsia="Times New Roman" w:hAnsi="Arial" w:cs="Arial"/>
          <w:sz w:val="24"/>
          <w:szCs w:val="24"/>
          <w:lang w:eastAsia="pt-BR"/>
        </w:rPr>
        <w:t xml:space="preserve">. CARVALHO T, et all. </w:t>
      </w:r>
      <w:r w:rsidR="00A44B45">
        <w:rPr>
          <w:rFonts w:ascii="Arial" w:hAnsi="Arial" w:cs="Arial"/>
          <w:sz w:val="24"/>
          <w:szCs w:val="24"/>
        </w:rPr>
        <w:t xml:space="preserve">REABILITAÇÃO CARDIOVASCULAR, DANÇA DE SALÃO E DISFUNÇÃO SEXUAL </w:t>
      </w:r>
      <w:r w:rsidR="00A44B45">
        <w:rPr>
          <w:rFonts w:ascii="Arial" w:eastAsia="Times New Roman" w:hAnsi="Arial" w:cs="Arial"/>
          <w:b/>
          <w:sz w:val="24"/>
          <w:szCs w:val="24"/>
          <w:lang w:eastAsia="pt-BR"/>
        </w:rPr>
        <w:t>Arq Bras Cardiol</w:t>
      </w:r>
      <w:r w:rsidR="00A44B45">
        <w:rPr>
          <w:rFonts w:ascii="Arial" w:hAnsi="Arial" w:cs="Arial"/>
          <w:sz w:val="24"/>
          <w:szCs w:val="24"/>
        </w:rPr>
        <w:t>. 2013; 101(6):e107-e10</w:t>
      </w:r>
    </w:p>
    <w:p w:rsidR="00F14C04" w:rsidRDefault="006B1038"/>
    <w:sectPr w:rsidR="00F14C0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B45" w:rsidRDefault="00A44B45" w:rsidP="00A44B45">
      <w:pPr>
        <w:spacing w:after="0" w:line="240" w:lineRule="auto"/>
      </w:pPr>
      <w:r>
        <w:separator/>
      </w:r>
    </w:p>
  </w:endnote>
  <w:endnote w:type="continuationSeparator" w:id="0">
    <w:p w:rsidR="00A44B45" w:rsidRDefault="00A44B45" w:rsidP="00A44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imes-Bold">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B45" w:rsidRDefault="00A44B45" w:rsidP="00A44B45">
      <w:pPr>
        <w:spacing w:after="0" w:line="240" w:lineRule="auto"/>
      </w:pPr>
      <w:r>
        <w:separator/>
      </w:r>
    </w:p>
  </w:footnote>
  <w:footnote w:type="continuationSeparator" w:id="0">
    <w:p w:rsidR="00A44B45" w:rsidRDefault="00A44B45" w:rsidP="00A44B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45"/>
    <w:rsid w:val="001E4BD9"/>
    <w:rsid w:val="002C7109"/>
    <w:rsid w:val="005A7ABA"/>
    <w:rsid w:val="005C087B"/>
    <w:rsid w:val="006B1038"/>
    <w:rsid w:val="00783423"/>
    <w:rsid w:val="00A44B45"/>
    <w:rsid w:val="00A87A74"/>
    <w:rsid w:val="00AA0D1B"/>
    <w:rsid w:val="00AC0A3C"/>
    <w:rsid w:val="00BB0C49"/>
    <w:rsid w:val="00C752AF"/>
    <w:rsid w:val="00CF19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A94A29-1D1B-4019-861F-9504E70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44B45"/>
    <w:pPr>
      <w:suppressAutoHyphens/>
      <w:autoSpaceDN w:val="0"/>
      <w:spacing w:after="200" w:line="276" w:lineRule="auto"/>
      <w:textAlignment w:val="baseline"/>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rsid w:val="00A44B45"/>
    <w:rPr>
      <w:position w:val="0"/>
      <w:vertAlign w:val="superscript"/>
    </w:rPr>
  </w:style>
  <w:style w:type="paragraph" w:styleId="Textodenotaderodap">
    <w:name w:val="footnote text"/>
    <w:basedOn w:val="Normal"/>
    <w:link w:val="TextodenotaderodapChar"/>
    <w:rsid w:val="00A44B45"/>
    <w:pPr>
      <w:widowControl w:val="0"/>
      <w:spacing w:after="0" w:line="240" w:lineRule="auto"/>
      <w:textAlignment w:val="auto"/>
    </w:pPr>
    <w:rPr>
      <w:rFonts w:ascii="Times New Roman" w:eastAsia="Lucida Sans Unicode" w:hAnsi="Times New Roman"/>
      <w:kern w:val="3"/>
      <w:sz w:val="20"/>
      <w:szCs w:val="20"/>
    </w:rPr>
  </w:style>
  <w:style w:type="character" w:customStyle="1" w:styleId="TextodenotaderodapChar">
    <w:name w:val="Texto de nota de rodapé Char"/>
    <w:basedOn w:val="Fontepargpadro"/>
    <w:link w:val="Textodenotaderodap"/>
    <w:rsid w:val="00A44B45"/>
    <w:rPr>
      <w:rFonts w:ascii="Times New Roman" w:eastAsia="Lucida Sans Unicode" w:hAnsi="Times New Roman" w:cs="Times New Roman"/>
      <w:kern w:val="3"/>
      <w:sz w:val="20"/>
      <w:szCs w:val="20"/>
    </w:rPr>
  </w:style>
  <w:style w:type="character" w:styleId="Hyperlink">
    <w:name w:val="Hyperlink"/>
    <w:rsid w:val="00A44B45"/>
    <w:rPr>
      <w:color w:val="0000FF"/>
      <w:u w:val="single"/>
    </w:rPr>
  </w:style>
  <w:style w:type="character" w:customStyle="1" w:styleId="apple-converted-space">
    <w:name w:val="apple-converted-space"/>
    <w:basedOn w:val="Fontepargpadro"/>
    <w:rsid w:val="00AC0A3C"/>
  </w:style>
  <w:style w:type="character" w:customStyle="1" w:styleId="il">
    <w:name w:val="il"/>
    <w:basedOn w:val="Fontepargpadro"/>
    <w:rsid w:val="00AC0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les@cardiol.b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538</Words>
  <Characters>2910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VALERIA DE SOUZA</dc:creator>
  <cp:keywords/>
  <dc:description/>
  <cp:lastModifiedBy>ANA VALERIA DE SOUZA</cp:lastModifiedBy>
  <cp:revision>9</cp:revision>
  <dcterms:created xsi:type="dcterms:W3CDTF">2016-10-24T13:31:00Z</dcterms:created>
  <dcterms:modified xsi:type="dcterms:W3CDTF">2016-10-26T14:41:00Z</dcterms:modified>
</cp:coreProperties>
</file>