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24" w:rsidRPr="00CB5424" w:rsidRDefault="00367AEA" w:rsidP="00CB54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CB5424">
        <w:rPr>
          <w:rFonts w:ascii="Times New Roman" w:eastAsia="Calibri" w:hAnsi="Times New Roman" w:cs="Times New Roman"/>
          <w:sz w:val="24"/>
          <w:szCs w:val="24"/>
        </w:rPr>
        <w:t>A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terceira edição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Projeto de Extensão Conhecendo o Acervo </w:t>
      </w:r>
      <w:proofErr w:type="gramStart"/>
      <w:r w:rsidR="00DF1049" w:rsidRPr="00CB5424">
        <w:rPr>
          <w:rFonts w:ascii="Times New Roman" w:eastAsia="Calibri" w:hAnsi="Times New Roman" w:cs="Times New Roman"/>
          <w:sz w:val="24"/>
          <w:szCs w:val="24"/>
        </w:rPr>
        <w:t>do LIS</w:t>
      </w:r>
      <w:proofErr w:type="gramEnd"/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>vinculado a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>o Programa sob mesmo nome</w:t>
      </w:r>
      <w:r w:rsidRPr="00CB5424">
        <w:rPr>
          <w:rFonts w:ascii="Times New Roman" w:eastAsia="Calibri" w:hAnsi="Times New Roman" w:cs="Times New Roman"/>
          <w:sz w:val="24"/>
          <w:szCs w:val="24"/>
        </w:rPr>
        <w:t>,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424">
        <w:rPr>
          <w:rFonts w:ascii="Times New Roman" w:eastAsia="Calibri" w:hAnsi="Times New Roman" w:cs="Times New Roman"/>
          <w:sz w:val="24"/>
          <w:szCs w:val="24"/>
        </w:rPr>
        <w:t>vem sendo desenvolvida em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2016 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>na FAED/UDESC.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Pretendemos com esta comunicação além de apresentar seu</w:t>
      </w:r>
      <w:r w:rsidRPr="00CB5424">
        <w:rPr>
          <w:rFonts w:ascii="Times New Roman" w:eastAsia="Calibri" w:hAnsi="Times New Roman" w:cs="Times New Roman"/>
          <w:sz w:val="24"/>
          <w:szCs w:val="24"/>
        </w:rPr>
        <w:t>s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objetivos gerais, destacar os 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>resultados parciais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 alcançados durante as três </w:t>
      </w:r>
      <w:r w:rsidRPr="00CB5424">
        <w:rPr>
          <w:rFonts w:ascii="Times New Roman" w:eastAsia="Calibri" w:hAnsi="Times New Roman" w:cs="Times New Roman"/>
          <w:sz w:val="24"/>
          <w:szCs w:val="24"/>
        </w:rPr>
        <w:t>edições do P</w:t>
      </w:r>
      <w:r w:rsidR="00DF1049" w:rsidRPr="00CB5424">
        <w:rPr>
          <w:rFonts w:ascii="Times New Roman" w:eastAsia="Calibri" w:hAnsi="Times New Roman" w:cs="Times New Roman"/>
          <w:sz w:val="24"/>
          <w:szCs w:val="24"/>
        </w:rPr>
        <w:t xml:space="preserve">rograma </w:t>
      </w:r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(2014, 2015 e 2016), bem como evidenciar </w:t>
      </w:r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os resultados do Projeto </w:t>
      </w:r>
      <w:r w:rsidRPr="00CB5424">
        <w:rPr>
          <w:rFonts w:ascii="Times New Roman" w:eastAsia="Calibri" w:hAnsi="Times New Roman" w:cs="Times New Roman"/>
          <w:sz w:val="24"/>
          <w:szCs w:val="24"/>
        </w:rPr>
        <w:t>a partir dos relatórios apresentados tanto pela Coordenação como pelos</w:t>
      </w:r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B5424">
        <w:rPr>
          <w:rFonts w:ascii="Times New Roman" w:eastAsia="Calibri" w:hAnsi="Times New Roman" w:cs="Times New Roman"/>
          <w:sz w:val="24"/>
          <w:szCs w:val="24"/>
        </w:rPr>
        <w:t>Bolsistas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 a ele</w:t>
      </w:r>
      <w:r w:rsidRPr="00CB5424">
        <w:rPr>
          <w:rFonts w:ascii="Times New Roman" w:eastAsia="Calibri" w:hAnsi="Times New Roman" w:cs="Times New Roman"/>
          <w:sz w:val="24"/>
          <w:szCs w:val="24"/>
        </w:rPr>
        <w:t xml:space="preserve"> vinculados</w:t>
      </w:r>
      <w:proofErr w:type="gramEnd"/>
      <w:r w:rsidR="006633A6" w:rsidRPr="00CB5424">
        <w:rPr>
          <w:rFonts w:ascii="Times New Roman" w:eastAsia="Calibri" w:hAnsi="Times New Roman" w:cs="Times New Roman"/>
          <w:sz w:val="24"/>
          <w:szCs w:val="24"/>
        </w:rPr>
        <w:t>. Cabe destacar que o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Laboratório de Imagem e Som (LIS/FAED/UDESC)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>foi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fundado em 2005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>.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Dessa forma, o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rientando-se de acordo com as 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práticas desenvolvidas no Laboratório 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este Projeto visa 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>identificar, organizar e disponibilizar o acervo e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 as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 produções desenvolvidas no 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mesmo 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>ao longo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 xml:space="preserve"> de sua história</w:t>
      </w:r>
      <w:r w:rsidR="00083F14" w:rsidRPr="00CB5424">
        <w:rPr>
          <w:rFonts w:ascii="Times New Roman" w:eastAsia="Calibri" w:hAnsi="Times New Roman" w:cs="Times New Roman"/>
          <w:sz w:val="24"/>
          <w:szCs w:val="24"/>
        </w:rPr>
        <w:t>.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Nesta conjuntura, são </w:t>
      </w:r>
      <w:proofErr w:type="gramStart"/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adotados 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>como referencial teórico-metodológico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do Projeto 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>abordagens relacionadas às perspectivas da História Pública e História Digital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>,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ressaltando </w:t>
      </w:r>
      <w:r w:rsidR="006633A6" w:rsidRPr="00CB5424">
        <w:rPr>
          <w:rFonts w:ascii="Times New Roman" w:eastAsia="Calibri" w:hAnsi="Times New Roman" w:cs="Times New Roman"/>
          <w:sz w:val="24"/>
          <w:szCs w:val="24"/>
        </w:rPr>
        <w:t>autores que refletem sobre estes temas a exemplo de Juan A.</w:t>
      </w:r>
      <w:proofErr w:type="gramEnd"/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633A6" w:rsidRPr="00CB5424">
        <w:rPr>
          <w:rFonts w:ascii="Times New Roman" w:eastAsia="Calibri" w:hAnsi="Times New Roman" w:cs="Times New Roman"/>
          <w:sz w:val="24"/>
          <w:szCs w:val="24"/>
        </w:rPr>
        <w:t>Bresciano</w:t>
      </w:r>
      <w:proofErr w:type="spellEnd"/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(2011), Anita Lucchesi (2013 e 2014) e </w:t>
      </w:r>
      <w:proofErr w:type="spellStart"/>
      <w:r w:rsidR="006633A6" w:rsidRPr="00CB5424">
        <w:rPr>
          <w:rFonts w:ascii="Times New Roman" w:eastAsia="Calibri" w:hAnsi="Times New Roman" w:cs="Times New Roman"/>
          <w:sz w:val="24"/>
          <w:szCs w:val="24"/>
        </w:rPr>
        <w:t>Dilton</w:t>
      </w:r>
      <w:proofErr w:type="spellEnd"/>
      <w:r w:rsidR="006633A6" w:rsidRPr="00CB5424">
        <w:rPr>
          <w:rFonts w:ascii="Times New Roman" w:eastAsia="Calibri" w:hAnsi="Times New Roman" w:cs="Times New Roman"/>
          <w:sz w:val="24"/>
          <w:szCs w:val="24"/>
        </w:rPr>
        <w:t xml:space="preserve"> Maynard (2013).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 Quanto </w:t>
      </w:r>
      <w:proofErr w:type="gramStart"/>
      <w:r w:rsidR="00CB5424" w:rsidRPr="00CB5424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 forma de organização e guarda do acervo digital do Laboratório, destacamos a iniciativa 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de desenvolver um </w:t>
      </w:r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repositório digital, mediante a utilização do sistema </w:t>
      </w:r>
      <w:proofErr w:type="spellStart"/>
      <w:r w:rsidR="00CB5424" w:rsidRPr="00CB5424">
        <w:rPr>
          <w:rFonts w:ascii="Times New Roman" w:eastAsia="Calibri" w:hAnsi="Times New Roman" w:cs="Times New Roman"/>
          <w:i/>
          <w:sz w:val="24"/>
          <w:szCs w:val="24"/>
        </w:rPr>
        <w:t>DSpace</w:t>
      </w:r>
      <w:proofErr w:type="spellEnd"/>
      <w:r w:rsidR="00CB5424" w:rsidRPr="00CB5424">
        <w:rPr>
          <w:rFonts w:ascii="Times New Roman" w:eastAsia="Calibri" w:hAnsi="Times New Roman" w:cs="Times New Roman"/>
          <w:sz w:val="24"/>
          <w:szCs w:val="24"/>
        </w:rPr>
        <w:t xml:space="preserve"> como opção para gerenciamento da documentação.</w:t>
      </w:r>
    </w:p>
    <w:p w:rsidR="00083F14" w:rsidRPr="00CB5424" w:rsidRDefault="00083F14" w:rsidP="00CB5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83F14" w:rsidRPr="00CB5424" w:rsidSect="00CB54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049"/>
    <w:rsid w:val="00083F14"/>
    <w:rsid w:val="00367AEA"/>
    <w:rsid w:val="005659C4"/>
    <w:rsid w:val="006633A6"/>
    <w:rsid w:val="00CB5424"/>
    <w:rsid w:val="00D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2016-10-25T20:10:00Z</dcterms:created>
  <dcterms:modified xsi:type="dcterms:W3CDTF">2016-10-25T20:59:00Z</dcterms:modified>
</cp:coreProperties>
</file>