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660A58" w:rsidRPr="00660A58" w:rsidRDefault="00660A58" w:rsidP="00660A58">
      <w:pPr>
        <w:spacing w:line="240" w:lineRule="auto"/>
        <w:rPr>
          <w:rFonts w:ascii="Arial" w:eastAsia="Times New Roman" w:hAnsi="Arial" w:cs="Arial"/>
          <w:b/>
          <w:sz w:val="28"/>
          <w:szCs w:val="20"/>
        </w:rPr>
      </w:pPr>
      <w:r w:rsidRPr="00660A58">
        <w:rPr>
          <w:rFonts w:ascii="Arial" w:eastAsia="Times New Roman" w:hAnsi="Arial" w:cs="Arial"/>
          <w:b/>
          <w:bCs/>
          <w:sz w:val="28"/>
          <w:szCs w:val="20"/>
        </w:rPr>
        <w:t>OFICINA SOCIOAMBIENTAL DESPERTAR E CONSCIENTIZAR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574CE9" w:rsidRPr="00574CE9" w:rsidRDefault="0090164C" w:rsidP="00574CE9">
      <w:pPr>
        <w:rPr>
          <w:rFonts w:ascii="Arial" w:hAnsi="Arial" w:cs="Arial"/>
          <w:b/>
        </w:rPr>
      </w:pPr>
      <w:r w:rsidRPr="00082544">
        <w:rPr>
          <w:rFonts w:ascii="Arial" w:hAnsi="Arial" w:cs="Arial"/>
          <w:b/>
          <w:sz w:val="24"/>
        </w:rPr>
        <w:t>Área Temática</w:t>
      </w:r>
      <w:r w:rsidR="00660A58">
        <w:rPr>
          <w:rFonts w:ascii="Arial" w:hAnsi="Arial" w:cs="Arial"/>
          <w:b/>
          <w:sz w:val="24"/>
        </w:rPr>
        <w:t>: Meio Ambiente</w:t>
      </w:r>
    </w:p>
    <w:p w:rsidR="0090164C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4512F" w:rsidRPr="00082544" w:rsidRDefault="0094512F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E0712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Claudia Camargo Campos</w:t>
      </w:r>
      <w:r>
        <w:rPr>
          <w:rFonts w:ascii="Arial" w:hAnsi="Arial" w:cs="Arial"/>
          <w:b/>
          <w:sz w:val="24"/>
          <w:vertAlign w:val="superscript"/>
        </w:rPr>
        <w:t>1</w:t>
      </w:r>
      <w:r>
        <w:rPr>
          <w:rFonts w:ascii="Arial" w:hAnsi="Arial" w:cs="Arial"/>
          <w:b/>
          <w:sz w:val="24"/>
        </w:rPr>
        <w:t xml:space="preserve">, Josiane Teresinha </w:t>
      </w:r>
      <w:r w:rsidRPr="00E07124">
        <w:rPr>
          <w:rFonts w:ascii="Arial" w:hAnsi="Arial" w:cs="Arial"/>
          <w:b/>
          <w:sz w:val="24"/>
        </w:rPr>
        <w:t>Cardoso</w:t>
      </w:r>
      <w:r>
        <w:rPr>
          <w:rFonts w:ascii="Arial" w:hAnsi="Arial" w:cs="Arial"/>
          <w:b/>
          <w:sz w:val="24"/>
          <w:vertAlign w:val="superscript"/>
        </w:rPr>
        <w:t>1</w:t>
      </w:r>
      <w:r>
        <w:rPr>
          <w:rFonts w:ascii="Arial" w:hAnsi="Arial" w:cs="Arial"/>
          <w:b/>
          <w:sz w:val="24"/>
        </w:rPr>
        <w:t>,</w:t>
      </w:r>
      <w:r w:rsidR="00AD295C">
        <w:rPr>
          <w:rFonts w:ascii="Arial" w:hAnsi="Arial" w:cs="Arial"/>
          <w:b/>
          <w:sz w:val="24"/>
        </w:rPr>
        <w:t xml:space="preserve"> </w:t>
      </w:r>
      <w:r w:rsidR="00660A58" w:rsidRPr="00E07124">
        <w:rPr>
          <w:rFonts w:ascii="Arial" w:hAnsi="Arial" w:cs="Arial"/>
          <w:b/>
          <w:sz w:val="24"/>
        </w:rPr>
        <w:t>Viviane</w:t>
      </w:r>
      <w:r w:rsidR="00660A58">
        <w:rPr>
          <w:rFonts w:ascii="Arial" w:hAnsi="Arial" w:cs="Arial"/>
          <w:b/>
          <w:sz w:val="24"/>
        </w:rPr>
        <w:t xml:space="preserve"> Aparecida Spinelli Schein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Pr="006669E5" w:rsidRDefault="00660A58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Bruno Álvaro Schina</w:t>
      </w:r>
      <w:r w:rsidR="006669E5">
        <w:rPr>
          <w:rFonts w:ascii="Arial" w:hAnsi="Arial" w:cs="Arial"/>
          <w:b/>
          <w:sz w:val="24"/>
          <w:vertAlign w:val="superscript"/>
        </w:rPr>
        <w:t>2</w:t>
      </w:r>
      <w:r>
        <w:rPr>
          <w:rFonts w:ascii="Arial" w:hAnsi="Arial" w:cs="Arial"/>
          <w:b/>
          <w:sz w:val="24"/>
        </w:rPr>
        <w:t>, Laís Sartori</w:t>
      </w:r>
      <w:r w:rsidR="006669E5">
        <w:rPr>
          <w:rFonts w:ascii="Arial" w:hAnsi="Arial" w:cs="Arial"/>
          <w:b/>
          <w:sz w:val="24"/>
          <w:vertAlign w:val="superscript"/>
        </w:rPr>
        <w:t>2</w:t>
      </w:r>
      <w:r>
        <w:rPr>
          <w:rFonts w:ascii="Arial" w:hAnsi="Arial" w:cs="Arial"/>
          <w:b/>
          <w:sz w:val="24"/>
        </w:rPr>
        <w:t xml:space="preserve"> e Rodrigo </w:t>
      </w:r>
      <w:proofErr w:type="spellStart"/>
      <w:r>
        <w:rPr>
          <w:rFonts w:ascii="Arial" w:hAnsi="Arial" w:cs="Arial"/>
          <w:b/>
          <w:sz w:val="24"/>
        </w:rPr>
        <w:t>Morche</w:t>
      </w:r>
      <w:proofErr w:type="spellEnd"/>
      <w:r>
        <w:rPr>
          <w:rFonts w:ascii="Arial" w:hAnsi="Arial" w:cs="Arial"/>
          <w:b/>
          <w:sz w:val="24"/>
        </w:rPr>
        <w:t xml:space="preserve"> de Jesus</w:t>
      </w:r>
      <w:r w:rsidR="0090164C"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Default="0090164C" w:rsidP="00D83E17">
      <w:pPr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082544">
        <w:rPr>
          <w:rFonts w:ascii="Arial" w:hAnsi="Arial" w:cs="Arial"/>
          <w:b/>
          <w:sz w:val="24"/>
        </w:rPr>
        <w:t>Resumo</w:t>
      </w:r>
      <w:r w:rsidR="00B52801">
        <w:rPr>
          <w:rFonts w:ascii="Arial" w:hAnsi="Arial" w:cs="Arial"/>
          <w:b/>
          <w:sz w:val="24"/>
        </w:rPr>
        <w:t>:</w:t>
      </w:r>
      <w:r w:rsidR="000F0221">
        <w:rPr>
          <w:rFonts w:cstheme="minorHAnsi"/>
          <w:sz w:val="24"/>
          <w:szCs w:val="24"/>
        </w:rPr>
        <w:t xml:space="preserve"> </w:t>
      </w:r>
      <w:r w:rsidR="00B52801" w:rsidRPr="009F376F">
        <w:rPr>
          <w:rFonts w:ascii="Arial" w:hAnsi="Arial" w:cs="Arial"/>
          <w:sz w:val="24"/>
          <w:szCs w:val="24"/>
        </w:rPr>
        <w:t xml:space="preserve">A educação ambiental vem ganhando relevante importância ao longo dos anos, uma forma comprovada de amenizar os impactos gerados pelo ser humano, em longo prazo, </w:t>
      </w:r>
      <w:r w:rsidR="0094512F">
        <w:rPr>
          <w:rFonts w:ascii="Arial" w:hAnsi="Arial" w:cs="Arial"/>
          <w:sz w:val="24"/>
          <w:szCs w:val="24"/>
        </w:rPr>
        <w:t xml:space="preserve">e </w:t>
      </w:r>
      <w:r w:rsidR="00B52801" w:rsidRPr="009F376F">
        <w:rPr>
          <w:rFonts w:ascii="Arial" w:hAnsi="Arial" w:cs="Arial"/>
          <w:sz w:val="24"/>
          <w:szCs w:val="24"/>
        </w:rPr>
        <w:t xml:space="preserve">que vem mostrando eficácia de maneira </w:t>
      </w:r>
      <w:bookmarkStart w:id="0" w:name="_GoBack"/>
      <w:bookmarkEnd w:id="0"/>
      <w:r w:rsidR="00B52801" w:rsidRPr="009F376F">
        <w:rPr>
          <w:rFonts w:ascii="Arial" w:hAnsi="Arial" w:cs="Arial"/>
          <w:sz w:val="24"/>
          <w:szCs w:val="24"/>
        </w:rPr>
        <w:t xml:space="preserve">significativa. As catástrofes originárias de ações antrópicas que impactam o planeta é um dos principais de vários motivos pelo qual precisamos prezar pelo bem estar do </w:t>
      </w:r>
      <w:r w:rsidR="00574CE9" w:rsidRPr="009F376F">
        <w:rPr>
          <w:rFonts w:ascii="Arial" w:hAnsi="Arial" w:cs="Arial"/>
          <w:sz w:val="24"/>
          <w:szCs w:val="24"/>
        </w:rPr>
        <w:t>meio ambiente</w:t>
      </w:r>
      <w:r w:rsidR="00D83E17" w:rsidRPr="009F376F">
        <w:rPr>
          <w:rFonts w:ascii="Arial" w:hAnsi="Arial" w:cs="Arial"/>
          <w:sz w:val="24"/>
          <w:szCs w:val="24"/>
        </w:rPr>
        <w:t xml:space="preserve"> </w:t>
      </w:r>
      <w:r w:rsidR="00B52801" w:rsidRPr="009F376F">
        <w:rPr>
          <w:rFonts w:ascii="Arial" w:hAnsi="Arial" w:cs="Arial"/>
          <w:sz w:val="24"/>
          <w:szCs w:val="24"/>
        </w:rPr>
        <w:t xml:space="preserve">para remediar e até evitar ações negativas aos diferentes ecossistemas que estão presentes na vida humana. A conscientização é considerada uma das formas mais efetivas na luta em diminuir as agressões causadas pelas ações antrópicas ao meio ambiente. Gerar conhecimento </w:t>
      </w:r>
      <w:r w:rsidR="00AD295C">
        <w:rPr>
          <w:rFonts w:ascii="Arial" w:hAnsi="Arial" w:cs="Arial"/>
          <w:sz w:val="24"/>
          <w:szCs w:val="24"/>
        </w:rPr>
        <w:t xml:space="preserve">para as crianças </w:t>
      </w:r>
      <w:r w:rsidR="00B52801" w:rsidRPr="009F376F">
        <w:rPr>
          <w:rFonts w:ascii="Arial" w:hAnsi="Arial" w:cs="Arial"/>
          <w:sz w:val="24"/>
          <w:szCs w:val="24"/>
        </w:rPr>
        <w:t xml:space="preserve">sobre </w:t>
      </w:r>
      <w:r w:rsidR="00AD295C">
        <w:rPr>
          <w:rFonts w:ascii="Arial" w:hAnsi="Arial" w:cs="Arial"/>
          <w:sz w:val="24"/>
          <w:szCs w:val="24"/>
        </w:rPr>
        <w:t>questões ambientais é de fundamental importância</w:t>
      </w:r>
      <w:r w:rsidR="00B52801" w:rsidRPr="009F376F">
        <w:rPr>
          <w:rFonts w:ascii="Arial" w:hAnsi="Arial" w:cs="Arial"/>
          <w:sz w:val="24"/>
          <w:szCs w:val="24"/>
        </w:rPr>
        <w:t xml:space="preserve">, </w:t>
      </w:r>
      <w:r w:rsidR="00AD295C">
        <w:rPr>
          <w:rFonts w:ascii="Arial" w:hAnsi="Arial" w:cs="Arial"/>
          <w:sz w:val="24"/>
          <w:szCs w:val="24"/>
        </w:rPr>
        <w:t>formando-os disseminadores das diferentes formas de uma vida mais</w:t>
      </w:r>
      <w:r w:rsidR="00B52801" w:rsidRPr="009F376F">
        <w:rPr>
          <w:rFonts w:ascii="Arial" w:hAnsi="Arial" w:cs="Arial"/>
          <w:sz w:val="24"/>
          <w:szCs w:val="24"/>
        </w:rPr>
        <w:t xml:space="preserve"> sustentável</w:t>
      </w:r>
      <w:r w:rsidR="00754074">
        <w:rPr>
          <w:rFonts w:ascii="Arial" w:hAnsi="Arial" w:cs="Arial"/>
          <w:sz w:val="24"/>
          <w:szCs w:val="24"/>
        </w:rPr>
        <w:t>, o que irá permitir</w:t>
      </w:r>
      <w:r w:rsidR="00B52801" w:rsidRPr="009F376F">
        <w:rPr>
          <w:rFonts w:ascii="Arial" w:hAnsi="Arial" w:cs="Arial"/>
          <w:sz w:val="24"/>
          <w:szCs w:val="24"/>
        </w:rPr>
        <w:t xml:space="preserve"> que essa futura geração </w:t>
      </w:r>
      <w:proofErr w:type="gramStart"/>
      <w:r w:rsidR="00B52801" w:rsidRPr="009F376F">
        <w:rPr>
          <w:rFonts w:ascii="Arial" w:hAnsi="Arial" w:cs="Arial"/>
          <w:sz w:val="24"/>
          <w:szCs w:val="24"/>
        </w:rPr>
        <w:t>desenvolva</w:t>
      </w:r>
      <w:r w:rsidR="00574CE9" w:rsidRPr="009F376F">
        <w:rPr>
          <w:rFonts w:ascii="Arial" w:hAnsi="Arial" w:cs="Arial"/>
          <w:sz w:val="24"/>
          <w:szCs w:val="24"/>
        </w:rPr>
        <w:t>m</w:t>
      </w:r>
      <w:proofErr w:type="gramEnd"/>
      <w:r w:rsidR="00B52801" w:rsidRPr="009F376F">
        <w:rPr>
          <w:rFonts w:ascii="Arial" w:hAnsi="Arial" w:cs="Arial"/>
          <w:sz w:val="24"/>
          <w:szCs w:val="24"/>
        </w:rPr>
        <w:t xml:space="preserve"> uma importância significativa em prol do meio ambiente</w:t>
      </w:r>
      <w:r w:rsidR="00D83E17">
        <w:rPr>
          <w:rFonts w:ascii="Arial" w:hAnsi="Arial" w:cs="Arial"/>
          <w:sz w:val="24"/>
          <w:szCs w:val="24"/>
        </w:rPr>
        <w:t>.</w:t>
      </w:r>
      <w:r w:rsidR="00B52801" w:rsidRPr="009F376F">
        <w:rPr>
          <w:rFonts w:ascii="Arial" w:hAnsi="Arial" w:cs="Arial"/>
          <w:sz w:val="24"/>
          <w:szCs w:val="24"/>
        </w:rPr>
        <w:t xml:space="preserve"> Tendo como base essa ideia, alunos do curso de Engenharia Ambiental </w:t>
      </w:r>
      <w:r w:rsidR="00754074">
        <w:rPr>
          <w:rFonts w:ascii="Arial" w:hAnsi="Arial" w:cs="Arial"/>
          <w:sz w:val="24"/>
          <w:szCs w:val="24"/>
        </w:rPr>
        <w:t xml:space="preserve">e Sanitária </w:t>
      </w:r>
      <w:r w:rsidR="00B52801" w:rsidRPr="009F376F">
        <w:rPr>
          <w:rFonts w:ascii="Arial" w:hAnsi="Arial" w:cs="Arial"/>
          <w:sz w:val="24"/>
          <w:szCs w:val="24"/>
        </w:rPr>
        <w:t xml:space="preserve">do Centro de Ciências </w:t>
      </w:r>
      <w:proofErr w:type="spellStart"/>
      <w:r w:rsidR="00B52801" w:rsidRPr="009F376F">
        <w:rPr>
          <w:rFonts w:ascii="Arial" w:hAnsi="Arial" w:cs="Arial"/>
          <w:sz w:val="24"/>
          <w:szCs w:val="24"/>
        </w:rPr>
        <w:t>Agroveterinárias</w:t>
      </w:r>
      <w:proofErr w:type="spellEnd"/>
      <w:r w:rsidR="00B52801" w:rsidRPr="009F376F">
        <w:rPr>
          <w:rFonts w:ascii="Arial" w:hAnsi="Arial" w:cs="Arial"/>
          <w:sz w:val="24"/>
          <w:szCs w:val="24"/>
        </w:rPr>
        <w:t>, da cidade de Lages</w:t>
      </w:r>
      <w:r w:rsidR="0094512F">
        <w:rPr>
          <w:rFonts w:ascii="Arial" w:hAnsi="Arial" w:cs="Arial"/>
          <w:sz w:val="24"/>
          <w:szCs w:val="24"/>
        </w:rPr>
        <w:t>/</w:t>
      </w:r>
      <w:r w:rsidR="00754074">
        <w:rPr>
          <w:rFonts w:ascii="Arial" w:hAnsi="Arial" w:cs="Arial"/>
          <w:sz w:val="24"/>
          <w:szCs w:val="24"/>
        </w:rPr>
        <w:t>SC</w:t>
      </w:r>
      <w:r w:rsidR="00B52801" w:rsidRPr="009F376F">
        <w:rPr>
          <w:rFonts w:ascii="Arial" w:hAnsi="Arial" w:cs="Arial"/>
          <w:sz w:val="24"/>
          <w:szCs w:val="24"/>
        </w:rPr>
        <w:t xml:space="preserve">, utilizam da ferramenta de educação ambiental </w:t>
      </w:r>
      <w:r w:rsidR="00D83E17" w:rsidRPr="009F376F">
        <w:rPr>
          <w:rFonts w:ascii="Arial" w:hAnsi="Arial" w:cs="Arial"/>
          <w:sz w:val="24"/>
          <w:szCs w:val="24"/>
        </w:rPr>
        <w:t>para conscientizar crianças e adolescentes</w:t>
      </w:r>
      <w:r w:rsidR="00754074">
        <w:rPr>
          <w:rFonts w:ascii="Arial" w:hAnsi="Arial" w:cs="Arial"/>
          <w:sz w:val="24"/>
          <w:szCs w:val="24"/>
        </w:rPr>
        <w:t xml:space="preserve"> da rede municipal de educação de Lages</w:t>
      </w:r>
      <w:r w:rsidR="0094512F">
        <w:rPr>
          <w:rFonts w:ascii="Arial" w:hAnsi="Arial" w:cs="Arial"/>
          <w:sz w:val="24"/>
          <w:szCs w:val="24"/>
        </w:rPr>
        <w:t xml:space="preserve"> sobre questões socioambientais. As atividades são desenvolvidas na </w:t>
      </w:r>
      <w:r w:rsidR="0094512F" w:rsidRPr="00D83E17">
        <w:rPr>
          <w:rFonts w:ascii="Arial" w:hAnsi="Arial" w:cs="Arial"/>
          <w:color w:val="000000"/>
          <w:sz w:val="24"/>
          <w:szCs w:val="24"/>
        </w:rPr>
        <w:t>Associa</w:t>
      </w:r>
      <w:r w:rsidR="0094512F">
        <w:rPr>
          <w:rFonts w:ascii="Arial" w:hAnsi="Arial" w:cs="Arial"/>
          <w:color w:val="000000"/>
          <w:sz w:val="24"/>
          <w:szCs w:val="24"/>
        </w:rPr>
        <w:t>ção Atlética do Banco do Brasil (AABB),</w:t>
      </w:r>
      <w:r w:rsidR="0094512F">
        <w:rPr>
          <w:rFonts w:ascii="Arial" w:hAnsi="Arial" w:cs="Arial"/>
          <w:sz w:val="24"/>
          <w:szCs w:val="24"/>
        </w:rPr>
        <w:t xml:space="preserve"> </w:t>
      </w:r>
      <w:r w:rsidR="00754074">
        <w:rPr>
          <w:rFonts w:ascii="Arial" w:hAnsi="Arial" w:cs="Arial"/>
          <w:sz w:val="24"/>
          <w:szCs w:val="24"/>
        </w:rPr>
        <w:t>no período de contra turno escolar</w:t>
      </w:r>
      <w:r w:rsidR="0094512F">
        <w:rPr>
          <w:rFonts w:ascii="Arial" w:hAnsi="Arial" w:cs="Arial"/>
          <w:sz w:val="24"/>
          <w:szCs w:val="24"/>
        </w:rPr>
        <w:t xml:space="preserve"> (matutino e vespertino)</w:t>
      </w:r>
      <w:r w:rsidR="00754074">
        <w:rPr>
          <w:rFonts w:ascii="Arial" w:hAnsi="Arial" w:cs="Arial"/>
          <w:color w:val="000000"/>
          <w:sz w:val="24"/>
          <w:szCs w:val="24"/>
        </w:rPr>
        <w:t xml:space="preserve">. </w:t>
      </w:r>
      <w:r w:rsidR="00D83E17" w:rsidRPr="00D83E17">
        <w:rPr>
          <w:rFonts w:ascii="Arial" w:hAnsi="Arial" w:cs="Arial"/>
          <w:color w:val="000000"/>
          <w:sz w:val="24"/>
          <w:szCs w:val="24"/>
        </w:rPr>
        <w:t>São crianças selecionadas segundo critérios</w:t>
      </w:r>
      <w:r w:rsidR="00D83E17">
        <w:rPr>
          <w:rFonts w:ascii="Arial" w:hAnsi="Arial" w:cs="Arial"/>
          <w:color w:val="000000"/>
          <w:sz w:val="24"/>
          <w:szCs w:val="24"/>
        </w:rPr>
        <w:t xml:space="preserve"> </w:t>
      </w:r>
      <w:r w:rsidR="00D83E17" w:rsidRPr="00D83E17">
        <w:rPr>
          <w:rFonts w:ascii="Arial" w:hAnsi="Arial" w:cs="Arial"/>
          <w:color w:val="000000"/>
          <w:sz w:val="24"/>
          <w:szCs w:val="24"/>
        </w:rPr>
        <w:t xml:space="preserve">da Secretária de Educação e da </w:t>
      </w:r>
      <w:r w:rsidR="00B52801" w:rsidRPr="009F376F">
        <w:rPr>
          <w:rFonts w:ascii="Arial" w:hAnsi="Arial" w:cs="Arial"/>
          <w:sz w:val="24"/>
          <w:szCs w:val="24"/>
        </w:rPr>
        <w:t>AABB.</w:t>
      </w:r>
      <w:r w:rsidR="001B7698" w:rsidRPr="009F376F">
        <w:rPr>
          <w:rFonts w:ascii="Arial" w:hAnsi="Arial" w:cs="Arial"/>
          <w:sz w:val="24"/>
          <w:szCs w:val="24"/>
        </w:rPr>
        <w:t xml:space="preserve"> Os objetivos do programa se dividem em três projetos, os quais são mesclados em atividades e dinâmicas feitas quinzenalmente</w:t>
      </w:r>
      <w:r w:rsidR="00097C68" w:rsidRPr="009F376F">
        <w:rPr>
          <w:rFonts w:ascii="Arial" w:hAnsi="Arial" w:cs="Arial"/>
          <w:sz w:val="24"/>
          <w:szCs w:val="24"/>
        </w:rPr>
        <w:t xml:space="preserve"> sobre</w:t>
      </w:r>
      <w:r w:rsidR="001B7698" w:rsidRPr="009F376F">
        <w:rPr>
          <w:rFonts w:ascii="Arial" w:hAnsi="Arial" w:cs="Arial"/>
          <w:sz w:val="24"/>
          <w:szCs w:val="24"/>
        </w:rPr>
        <w:t xml:space="preserve"> as</w:t>
      </w:r>
      <w:r w:rsidR="007302A2" w:rsidRPr="009F376F">
        <w:rPr>
          <w:rFonts w:ascii="Arial" w:hAnsi="Arial" w:cs="Arial"/>
          <w:sz w:val="24"/>
          <w:szCs w:val="24"/>
        </w:rPr>
        <w:t xml:space="preserve">suntos </w:t>
      </w:r>
      <w:r w:rsidR="007302A2" w:rsidRPr="009F376F">
        <w:rPr>
          <w:rFonts w:ascii="Arial" w:hAnsi="Arial" w:cs="Arial"/>
          <w:sz w:val="24"/>
          <w:szCs w:val="24"/>
        </w:rPr>
        <w:lastRenderedPageBreak/>
        <w:t>distintos, envolvendo</w:t>
      </w:r>
      <w:r w:rsidR="001B7698" w:rsidRPr="009F376F">
        <w:rPr>
          <w:rFonts w:ascii="Arial" w:hAnsi="Arial" w:cs="Arial"/>
          <w:sz w:val="24"/>
          <w:szCs w:val="24"/>
        </w:rPr>
        <w:t xml:space="preserve"> </w:t>
      </w:r>
      <w:r w:rsidR="007302A2" w:rsidRPr="009F376F">
        <w:rPr>
          <w:rFonts w:ascii="Arial" w:hAnsi="Arial" w:cs="Arial"/>
          <w:sz w:val="24"/>
          <w:szCs w:val="24"/>
        </w:rPr>
        <w:t>muda</w:t>
      </w:r>
      <w:r w:rsidR="00097C68" w:rsidRPr="009F376F">
        <w:rPr>
          <w:rFonts w:ascii="Arial" w:hAnsi="Arial" w:cs="Arial"/>
          <w:sz w:val="24"/>
          <w:szCs w:val="24"/>
        </w:rPr>
        <w:t>nças climáticas</w:t>
      </w:r>
      <w:r w:rsidR="007302A2" w:rsidRPr="009F376F">
        <w:rPr>
          <w:rFonts w:ascii="Arial" w:hAnsi="Arial" w:cs="Arial"/>
          <w:sz w:val="24"/>
          <w:szCs w:val="24"/>
        </w:rPr>
        <w:t>,</w:t>
      </w:r>
      <w:r w:rsidR="001B7698" w:rsidRPr="009F376F">
        <w:rPr>
          <w:rFonts w:ascii="Arial" w:hAnsi="Arial" w:cs="Arial"/>
          <w:sz w:val="24"/>
          <w:szCs w:val="24"/>
        </w:rPr>
        <w:t xml:space="preserve"> biodiversidade e reciclagem</w:t>
      </w:r>
      <w:r w:rsidR="00097C68" w:rsidRPr="009F376F">
        <w:rPr>
          <w:rFonts w:ascii="Arial" w:hAnsi="Arial" w:cs="Arial"/>
          <w:sz w:val="24"/>
          <w:szCs w:val="24"/>
        </w:rPr>
        <w:t xml:space="preserve">. </w:t>
      </w:r>
      <w:r w:rsidR="00754074">
        <w:rPr>
          <w:rFonts w:ascii="Arial" w:hAnsi="Arial" w:cs="Arial"/>
          <w:sz w:val="24"/>
          <w:szCs w:val="24"/>
        </w:rPr>
        <w:t xml:space="preserve">Dentre as </w:t>
      </w:r>
      <w:r w:rsidR="00097C68" w:rsidRPr="009F376F">
        <w:rPr>
          <w:rFonts w:ascii="Arial" w:hAnsi="Arial" w:cs="Arial"/>
          <w:sz w:val="24"/>
          <w:szCs w:val="24"/>
        </w:rPr>
        <w:t xml:space="preserve">atividades </w:t>
      </w:r>
      <w:r w:rsidR="00754074">
        <w:rPr>
          <w:rFonts w:ascii="Arial" w:hAnsi="Arial" w:cs="Arial"/>
          <w:sz w:val="24"/>
          <w:szCs w:val="24"/>
        </w:rPr>
        <w:t>desenvolvidas</w:t>
      </w:r>
      <w:r w:rsidR="00754074" w:rsidRPr="009F376F">
        <w:rPr>
          <w:rFonts w:ascii="Arial" w:hAnsi="Arial" w:cs="Arial"/>
          <w:sz w:val="24"/>
          <w:szCs w:val="24"/>
        </w:rPr>
        <w:t xml:space="preserve"> </w:t>
      </w:r>
      <w:r w:rsidR="00097C68" w:rsidRPr="009F376F">
        <w:rPr>
          <w:rFonts w:ascii="Arial" w:hAnsi="Arial" w:cs="Arial"/>
          <w:sz w:val="24"/>
          <w:szCs w:val="24"/>
        </w:rPr>
        <w:t>pelas crianças</w:t>
      </w:r>
      <w:r w:rsidR="00754074">
        <w:rPr>
          <w:rFonts w:ascii="Arial" w:hAnsi="Arial" w:cs="Arial"/>
          <w:sz w:val="24"/>
          <w:szCs w:val="24"/>
        </w:rPr>
        <w:t xml:space="preserve"> destaca</w:t>
      </w:r>
      <w:r w:rsidR="0094512F">
        <w:rPr>
          <w:rFonts w:ascii="Arial" w:hAnsi="Arial" w:cs="Arial"/>
          <w:sz w:val="24"/>
          <w:szCs w:val="24"/>
        </w:rPr>
        <w:t>m</w:t>
      </w:r>
      <w:r w:rsidR="00754074">
        <w:rPr>
          <w:rFonts w:ascii="Arial" w:hAnsi="Arial" w:cs="Arial"/>
          <w:sz w:val="24"/>
          <w:szCs w:val="24"/>
        </w:rPr>
        <w:t>-se: análises d</w:t>
      </w:r>
      <w:r w:rsidR="0033798F" w:rsidRPr="009F376F">
        <w:rPr>
          <w:rFonts w:ascii="Arial" w:hAnsi="Arial" w:cs="Arial"/>
          <w:sz w:val="24"/>
          <w:szCs w:val="24"/>
        </w:rPr>
        <w:t>o ciclo hidrológico</w:t>
      </w:r>
      <w:r w:rsidR="00097C68" w:rsidRPr="009F376F">
        <w:rPr>
          <w:rFonts w:ascii="Arial" w:hAnsi="Arial" w:cs="Arial"/>
          <w:sz w:val="24"/>
          <w:szCs w:val="24"/>
        </w:rPr>
        <w:t>,</w:t>
      </w:r>
      <w:r w:rsidR="0094512F">
        <w:rPr>
          <w:rFonts w:ascii="Arial" w:hAnsi="Arial" w:cs="Arial"/>
          <w:sz w:val="24"/>
          <w:szCs w:val="24"/>
        </w:rPr>
        <w:t xml:space="preserve"> conhecimentos sobre o Planeta Terra,</w:t>
      </w:r>
      <w:r w:rsidR="00097C68" w:rsidRPr="009F376F">
        <w:rPr>
          <w:rFonts w:ascii="Arial" w:hAnsi="Arial" w:cs="Arial"/>
          <w:sz w:val="24"/>
          <w:szCs w:val="24"/>
        </w:rPr>
        <w:t xml:space="preserve"> horta da AABB co</w:t>
      </w:r>
      <w:r w:rsidR="007302A2" w:rsidRPr="009F376F">
        <w:rPr>
          <w:rFonts w:ascii="Arial" w:hAnsi="Arial" w:cs="Arial"/>
          <w:sz w:val="24"/>
          <w:szCs w:val="24"/>
        </w:rPr>
        <w:t xml:space="preserve">munidade, método de </w:t>
      </w:r>
      <w:r w:rsidR="00097C68" w:rsidRPr="009F376F">
        <w:rPr>
          <w:rFonts w:ascii="Arial" w:hAnsi="Arial" w:cs="Arial"/>
          <w:sz w:val="24"/>
          <w:szCs w:val="24"/>
        </w:rPr>
        <w:t>compostagem</w:t>
      </w:r>
      <w:r w:rsidR="0094512F">
        <w:rPr>
          <w:rFonts w:ascii="Arial" w:hAnsi="Arial" w:cs="Arial"/>
          <w:sz w:val="24"/>
          <w:szCs w:val="24"/>
        </w:rPr>
        <w:t>, formas de biodiversidade</w:t>
      </w:r>
      <w:r w:rsidR="007302A2" w:rsidRPr="009F376F">
        <w:rPr>
          <w:rFonts w:ascii="Arial" w:hAnsi="Arial" w:cs="Arial"/>
          <w:sz w:val="24"/>
          <w:szCs w:val="24"/>
        </w:rPr>
        <w:t xml:space="preserve"> e a visita ao centro universitário</w:t>
      </w:r>
      <w:r w:rsidR="00754074">
        <w:rPr>
          <w:rFonts w:ascii="Arial" w:hAnsi="Arial" w:cs="Arial"/>
          <w:sz w:val="24"/>
          <w:szCs w:val="24"/>
        </w:rPr>
        <w:t xml:space="preserve"> do CAV</w:t>
      </w:r>
      <w:r w:rsidR="007302A2" w:rsidRPr="009F376F">
        <w:rPr>
          <w:rFonts w:ascii="Arial" w:hAnsi="Arial" w:cs="Arial"/>
          <w:sz w:val="24"/>
          <w:szCs w:val="24"/>
        </w:rPr>
        <w:t>, o qual possibilitou o contato das crianças com os quatro cursos oferecidos pela UDESC de Lages.</w:t>
      </w:r>
      <w:r w:rsidR="00097C68" w:rsidRPr="009F376F">
        <w:rPr>
          <w:rFonts w:ascii="Arial" w:hAnsi="Arial" w:cs="Arial"/>
          <w:sz w:val="24"/>
          <w:szCs w:val="24"/>
        </w:rPr>
        <w:t xml:space="preserve"> </w:t>
      </w:r>
      <w:r w:rsidR="003651E5" w:rsidRPr="009F376F">
        <w:rPr>
          <w:rFonts w:ascii="Arial" w:hAnsi="Arial" w:cs="Arial"/>
          <w:sz w:val="24"/>
          <w:szCs w:val="24"/>
        </w:rPr>
        <w:t xml:space="preserve"> </w:t>
      </w:r>
      <w:r w:rsidR="007302A2" w:rsidRPr="009F376F">
        <w:rPr>
          <w:rFonts w:ascii="Arial" w:hAnsi="Arial" w:cs="Arial"/>
          <w:sz w:val="24"/>
          <w:szCs w:val="24"/>
        </w:rPr>
        <w:t>Esse projeto, em parceria com a prefeitura d</w:t>
      </w:r>
      <w:r w:rsidR="00574CE9" w:rsidRPr="009F376F">
        <w:rPr>
          <w:rFonts w:ascii="Arial" w:hAnsi="Arial" w:cs="Arial"/>
          <w:sz w:val="24"/>
          <w:szCs w:val="24"/>
        </w:rPr>
        <w:t>e Lages e Associação Atlética</w:t>
      </w:r>
      <w:r w:rsidR="007302A2" w:rsidRPr="009F376F">
        <w:rPr>
          <w:rFonts w:ascii="Arial" w:hAnsi="Arial" w:cs="Arial"/>
          <w:sz w:val="24"/>
          <w:szCs w:val="24"/>
        </w:rPr>
        <w:t xml:space="preserve"> Banco Do Brasil, encontra-se em andamento e os resultados </w:t>
      </w:r>
      <w:r w:rsidR="00574CE9" w:rsidRPr="009F376F">
        <w:rPr>
          <w:rFonts w:ascii="Arial" w:hAnsi="Arial" w:cs="Arial"/>
          <w:sz w:val="24"/>
          <w:szCs w:val="24"/>
        </w:rPr>
        <w:t>obtidos até então foram satisfatórios</w:t>
      </w:r>
      <w:r w:rsidR="00683226">
        <w:rPr>
          <w:rFonts w:ascii="Arial" w:hAnsi="Arial" w:cs="Arial"/>
          <w:sz w:val="24"/>
          <w:szCs w:val="24"/>
        </w:rPr>
        <w:t>, alcançando os objetivos propostos</w:t>
      </w:r>
      <w:r w:rsidR="00574CE9" w:rsidRPr="009F376F">
        <w:rPr>
          <w:rFonts w:ascii="Arial" w:hAnsi="Arial" w:cs="Arial"/>
          <w:sz w:val="24"/>
          <w:szCs w:val="24"/>
        </w:rPr>
        <w:t xml:space="preserve">. </w:t>
      </w:r>
      <w:r w:rsidR="00754074">
        <w:rPr>
          <w:rFonts w:ascii="Arial" w:hAnsi="Arial" w:cs="Arial"/>
          <w:sz w:val="24"/>
          <w:szCs w:val="24"/>
        </w:rPr>
        <w:t xml:space="preserve">As crianças têm sido participativas nas atividades, retornando positivamente os conceitos aprendidos, assim como testemunhando modos </w:t>
      </w:r>
      <w:r w:rsidR="00281671">
        <w:rPr>
          <w:rFonts w:ascii="Arial" w:hAnsi="Arial" w:cs="Arial"/>
          <w:sz w:val="24"/>
          <w:szCs w:val="24"/>
        </w:rPr>
        <w:t xml:space="preserve">diferenciados de disseminação dos conhecimentos adquiridos perante as suas comunidades. </w:t>
      </w:r>
    </w:p>
    <w:p w:rsidR="004B0DC5" w:rsidRPr="007822D9" w:rsidRDefault="004B0DC5" w:rsidP="00D83E17">
      <w:pPr>
        <w:ind w:firstLine="709"/>
        <w:jc w:val="both"/>
        <w:outlineLvl w:val="0"/>
        <w:rPr>
          <w:rFonts w:ascii="Arial" w:hAnsi="Arial" w:cs="Arial"/>
          <w:sz w:val="10"/>
          <w:szCs w:val="10"/>
        </w:rPr>
      </w:pPr>
    </w:p>
    <w:p w:rsidR="00DC3D74" w:rsidRPr="009F376F" w:rsidRDefault="0090164C" w:rsidP="0090164C">
      <w:pPr>
        <w:jc w:val="both"/>
        <w:rPr>
          <w:rFonts w:ascii="Arial" w:hAnsi="Arial" w:cs="Arial"/>
          <w:b/>
          <w:sz w:val="24"/>
          <w:szCs w:val="24"/>
        </w:rPr>
      </w:pPr>
      <w:r w:rsidRPr="009F376F">
        <w:rPr>
          <w:rFonts w:ascii="Arial" w:hAnsi="Arial" w:cs="Arial"/>
          <w:b/>
          <w:sz w:val="24"/>
          <w:szCs w:val="24"/>
        </w:rPr>
        <w:t xml:space="preserve">Referências: </w:t>
      </w:r>
    </w:p>
    <w:p w:rsidR="004B0DC5" w:rsidRDefault="009F376F" w:rsidP="009F376F">
      <w:pPr>
        <w:rPr>
          <w:rFonts w:ascii="Arial" w:hAnsi="Arial" w:cs="Arial"/>
          <w:color w:val="000000"/>
          <w:sz w:val="24"/>
          <w:szCs w:val="24"/>
        </w:rPr>
      </w:pPr>
      <w:r w:rsidRPr="009F376F">
        <w:rPr>
          <w:rFonts w:ascii="Arial" w:hAnsi="Arial" w:cs="Arial"/>
          <w:color w:val="000000"/>
          <w:sz w:val="24"/>
          <w:szCs w:val="24"/>
        </w:rPr>
        <w:t>Jacobi, P. Educação e meio ambiente – transformando as práticas. Revista Brasileira de Educação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F376F">
        <w:rPr>
          <w:rFonts w:ascii="Arial" w:hAnsi="Arial" w:cs="Arial"/>
          <w:color w:val="000000"/>
          <w:sz w:val="24"/>
          <w:szCs w:val="24"/>
        </w:rPr>
        <w:t>Ambiental, n0, 2004. P.28-36.</w:t>
      </w:r>
    </w:p>
    <w:p w:rsidR="004B0DC5" w:rsidRDefault="009F376F" w:rsidP="009F376F">
      <w:pPr>
        <w:rPr>
          <w:rFonts w:ascii="Arial" w:hAnsi="Arial" w:cs="Arial"/>
          <w:color w:val="000000"/>
          <w:sz w:val="24"/>
          <w:szCs w:val="24"/>
        </w:rPr>
      </w:pPr>
      <w:proofErr w:type="spellStart"/>
      <w:r w:rsidRPr="009F376F">
        <w:rPr>
          <w:rFonts w:ascii="Arial" w:hAnsi="Arial" w:cs="Arial"/>
          <w:color w:val="000000"/>
          <w:sz w:val="24"/>
          <w:szCs w:val="24"/>
        </w:rPr>
        <w:t>Reigada</w:t>
      </w:r>
      <w:proofErr w:type="spellEnd"/>
      <w:r w:rsidRPr="009F376F">
        <w:rPr>
          <w:rFonts w:ascii="Arial" w:hAnsi="Arial" w:cs="Arial"/>
          <w:color w:val="000000"/>
          <w:sz w:val="24"/>
          <w:szCs w:val="24"/>
        </w:rPr>
        <w:t>, C.; M.F.C.T. Reis. Educação ambiental para crianças no ambiente urbano: uma proposta 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F376F">
        <w:rPr>
          <w:rFonts w:ascii="Arial" w:hAnsi="Arial" w:cs="Arial"/>
          <w:color w:val="000000"/>
          <w:sz w:val="24"/>
          <w:szCs w:val="24"/>
        </w:rPr>
        <w:t>pesquisa-ação. Ciência e Educação, n2, 2004. P. 149-59.</w:t>
      </w:r>
    </w:p>
    <w:p w:rsidR="004B0DC5" w:rsidRDefault="009F376F" w:rsidP="009F376F">
      <w:pPr>
        <w:rPr>
          <w:rFonts w:ascii="Arial" w:hAnsi="Arial" w:cs="Arial"/>
          <w:color w:val="000000"/>
          <w:sz w:val="24"/>
          <w:szCs w:val="24"/>
        </w:rPr>
      </w:pPr>
      <w:r w:rsidRPr="009F376F">
        <w:rPr>
          <w:rFonts w:ascii="Arial" w:hAnsi="Arial" w:cs="Arial"/>
          <w:color w:val="000000"/>
          <w:sz w:val="24"/>
          <w:szCs w:val="24"/>
        </w:rPr>
        <w:t xml:space="preserve">Silva, M.M.P.; V.D.L. Estratégias para realização de educação </w:t>
      </w:r>
      <w:proofErr w:type="spellStart"/>
      <w:proofErr w:type="gramStart"/>
      <w:r w:rsidRPr="009F376F">
        <w:rPr>
          <w:rFonts w:ascii="Arial" w:hAnsi="Arial" w:cs="Arial"/>
          <w:color w:val="000000"/>
          <w:sz w:val="24"/>
          <w:szCs w:val="24"/>
        </w:rPr>
        <w:t>ambiental.</w:t>
      </w:r>
      <w:proofErr w:type="gramEnd"/>
      <w:r w:rsidRPr="009F376F">
        <w:rPr>
          <w:rFonts w:ascii="Arial" w:hAnsi="Arial" w:cs="Arial"/>
          <w:color w:val="000000"/>
          <w:sz w:val="24"/>
          <w:szCs w:val="24"/>
        </w:rPr>
        <w:t>em</w:t>
      </w:r>
      <w:proofErr w:type="spellEnd"/>
      <w:r w:rsidRPr="009F376F">
        <w:rPr>
          <w:rFonts w:ascii="Arial" w:hAnsi="Arial" w:cs="Arial"/>
          <w:color w:val="000000"/>
          <w:sz w:val="24"/>
          <w:szCs w:val="24"/>
        </w:rPr>
        <w:t xml:space="preserve"> escolas do ensino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F376F">
        <w:rPr>
          <w:rFonts w:ascii="Arial" w:hAnsi="Arial" w:cs="Arial"/>
          <w:color w:val="000000"/>
          <w:sz w:val="24"/>
          <w:szCs w:val="24"/>
        </w:rPr>
        <w:t>fundamental Revista Brasileira de Educação Ambiental, n4, 2009. P. 131-144.</w:t>
      </w:r>
    </w:p>
    <w:p w:rsidR="009F376F" w:rsidRDefault="009F376F" w:rsidP="009F376F">
      <w:pPr>
        <w:rPr>
          <w:rFonts w:ascii="Arial" w:hAnsi="Arial" w:cs="Arial"/>
          <w:color w:val="000000"/>
          <w:sz w:val="24"/>
          <w:szCs w:val="24"/>
        </w:rPr>
      </w:pPr>
      <w:r w:rsidRPr="009F376F">
        <w:rPr>
          <w:rFonts w:ascii="Arial" w:hAnsi="Arial" w:cs="Arial"/>
          <w:color w:val="000000"/>
          <w:sz w:val="24"/>
          <w:szCs w:val="24"/>
        </w:rPr>
        <w:t>Stone, M.K.; Z. Barlow (</w:t>
      </w:r>
      <w:proofErr w:type="spellStart"/>
      <w:r w:rsidRPr="009F376F">
        <w:rPr>
          <w:rFonts w:ascii="Arial" w:hAnsi="Arial" w:cs="Arial"/>
          <w:color w:val="000000"/>
          <w:sz w:val="24"/>
          <w:szCs w:val="24"/>
        </w:rPr>
        <w:t>ogs</w:t>
      </w:r>
      <w:proofErr w:type="spellEnd"/>
      <w:r w:rsidRPr="009F376F">
        <w:rPr>
          <w:rFonts w:ascii="Arial" w:hAnsi="Arial" w:cs="Arial"/>
          <w:color w:val="000000"/>
          <w:sz w:val="24"/>
          <w:szCs w:val="24"/>
        </w:rPr>
        <w:t>). Alfabetização ecológica: a educação das crianças para um mundo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F376F">
        <w:rPr>
          <w:rFonts w:ascii="Arial" w:hAnsi="Arial" w:cs="Arial"/>
          <w:color w:val="000000"/>
          <w:sz w:val="24"/>
          <w:szCs w:val="24"/>
        </w:rPr>
        <w:t xml:space="preserve">sustentável. São Paulo: </w:t>
      </w:r>
      <w:proofErr w:type="spellStart"/>
      <w:r w:rsidRPr="009F376F">
        <w:rPr>
          <w:rFonts w:ascii="Arial" w:hAnsi="Arial" w:cs="Arial"/>
          <w:color w:val="000000"/>
          <w:sz w:val="24"/>
          <w:szCs w:val="24"/>
        </w:rPr>
        <w:t>Cultrix</w:t>
      </w:r>
      <w:proofErr w:type="spellEnd"/>
      <w:r w:rsidRPr="009F376F">
        <w:rPr>
          <w:rFonts w:ascii="Arial" w:hAnsi="Arial" w:cs="Arial"/>
          <w:color w:val="000000"/>
          <w:sz w:val="24"/>
          <w:szCs w:val="24"/>
        </w:rPr>
        <w:t>, 2006.</w:t>
      </w:r>
    </w:p>
    <w:p w:rsidR="00417557" w:rsidRDefault="00417557" w:rsidP="00417557">
      <w:pPr>
        <w:rPr>
          <w:rFonts w:ascii="Arial" w:hAnsi="Arial" w:cs="Arial"/>
          <w:color w:val="000000"/>
          <w:sz w:val="24"/>
          <w:szCs w:val="24"/>
        </w:rPr>
      </w:pPr>
      <w:r w:rsidRPr="00417557">
        <w:rPr>
          <w:rFonts w:ascii="Arial" w:hAnsi="Arial" w:cs="Arial"/>
          <w:color w:val="000000"/>
          <w:sz w:val="24"/>
          <w:szCs w:val="24"/>
        </w:rPr>
        <w:t>OLIVEIRA, R.M. de. (</w:t>
      </w:r>
      <w:proofErr w:type="spellStart"/>
      <w:r w:rsidRPr="00417557">
        <w:rPr>
          <w:rFonts w:ascii="Arial" w:hAnsi="Arial" w:cs="Arial"/>
          <w:color w:val="000000"/>
          <w:sz w:val="24"/>
          <w:szCs w:val="24"/>
        </w:rPr>
        <w:t>Orgs</w:t>
      </w:r>
      <w:proofErr w:type="spellEnd"/>
      <w:r w:rsidRPr="00417557">
        <w:rPr>
          <w:rFonts w:ascii="Arial" w:hAnsi="Arial" w:cs="Arial"/>
          <w:color w:val="000000"/>
          <w:sz w:val="24"/>
          <w:szCs w:val="24"/>
        </w:rPr>
        <w:t>.) Resíduos sólidos, ambiente e saúde: uma visão multidisciplinar. Rio de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417557">
        <w:rPr>
          <w:rFonts w:ascii="Arial" w:hAnsi="Arial" w:cs="Arial"/>
          <w:color w:val="000000"/>
          <w:sz w:val="24"/>
          <w:szCs w:val="24"/>
        </w:rPr>
        <w:t>Janeiro, Editora Fiocruz, p. 19-40. 2000.</w:t>
      </w:r>
    </w:p>
    <w:p w:rsidR="00417557" w:rsidRDefault="00417557" w:rsidP="00417557">
      <w:pPr>
        <w:rPr>
          <w:rFonts w:ascii="Arial" w:hAnsi="Arial" w:cs="Arial"/>
          <w:color w:val="000000"/>
          <w:sz w:val="24"/>
          <w:szCs w:val="24"/>
        </w:rPr>
      </w:pPr>
      <w:r w:rsidRPr="00417557">
        <w:rPr>
          <w:rFonts w:ascii="Arial" w:hAnsi="Arial" w:cs="Arial"/>
          <w:color w:val="000000"/>
          <w:sz w:val="24"/>
          <w:szCs w:val="24"/>
        </w:rPr>
        <w:t>SENAC. Brasil recicla mentalidade. Senac e Educação Ambiental, Rio de Janeiro, 9(1):32-33, 2000.</w:t>
      </w:r>
    </w:p>
    <w:p w:rsidR="00DC3D74" w:rsidRPr="00417557" w:rsidRDefault="00417557" w:rsidP="00417557">
      <w:pPr>
        <w:rPr>
          <w:rFonts w:ascii="Arial" w:hAnsi="Arial" w:cs="Arial"/>
          <w:sz w:val="24"/>
          <w:szCs w:val="24"/>
        </w:rPr>
      </w:pPr>
      <w:r w:rsidRPr="007822D9">
        <w:rPr>
          <w:rFonts w:ascii="Arial" w:hAnsi="Arial" w:cs="Arial"/>
          <w:color w:val="000000"/>
          <w:sz w:val="24"/>
          <w:szCs w:val="24"/>
          <w:lang w:val="en-US"/>
        </w:rPr>
        <w:t xml:space="preserve">BERTHIER, H.C. Garbage, work and society. </w:t>
      </w:r>
      <w:proofErr w:type="spellStart"/>
      <w:r w:rsidRPr="00417557">
        <w:rPr>
          <w:rFonts w:ascii="Arial" w:hAnsi="Arial" w:cs="Arial"/>
          <w:color w:val="000000"/>
          <w:sz w:val="24"/>
          <w:szCs w:val="24"/>
        </w:rPr>
        <w:t>Resources</w:t>
      </w:r>
      <w:proofErr w:type="spellEnd"/>
      <w:r w:rsidRPr="00417557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Pr="00417557">
        <w:rPr>
          <w:rFonts w:ascii="Arial" w:hAnsi="Arial" w:cs="Arial"/>
          <w:color w:val="000000"/>
          <w:sz w:val="24"/>
          <w:szCs w:val="24"/>
        </w:rPr>
        <w:t>Conservation</w:t>
      </w:r>
      <w:proofErr w:type="spellEnd"/>
      <w:r w:rsidRPr="0041755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417557">
        <w:rPr>
          <w:rFonts w:ascii="Arial" w:hAnsi="Arial" w:cs="Arial"/>
          <w:color w:val="000000"/>
          <w:sz w:val="24"/>
          <w:szCs w:val="24"/>
        </w:rPr>
        <w:t>and</w:t>
      </w:r>
      <w:proofErr w:type="spellEnd"/>
      <w:r w:rsidRPr="0041755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417557">
        <w:rPr>
          <w:rFonts w:ascii="Arial" w:hAnsi="Arial" w:cs="Arial"/>
          <w:color w:val="000000"/>
          <w:sz w:val="24"/>
          <w:szCs w:val="24"/>
        </w:rPr>
        <w:t>Recycling</w:t>
      </w:r>
      <w:proofErr w:type="spellEnd"/>
      <w:r w:rsidRPr="00417557">
        <w:rPr>
          <w:rFonts w:ascii="Arial" w:hAnsi="Arial" w:cs="Arial"/>
          <w:color w:val="000000"/>
          <w:sz w:val="24"/>
          <w:szCs w:val="24"/>
        </w:rPr>
        <w:t>. 39: 193-210, 2003.</w:t>
      </w:r>
    </w:p>
    <w:p w:rsidR="004B0DC5" w:rsidRDefault="000269A0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574CE9">
        <w:rPr>
          <w:rFonts w:ascii="Arial" w:hAnsi="Arial" w:cs="Arial"/>
          <w:sz w:val="24"/>
        </w:rPr>
        <w:t xml:space="preserve">Educação ambiental, </w:t>
      </w:r>
      <w:r w:rsidR="004B0DC5">
        <w:rPr>
          <w:rFonts w:ascii="Arial" w:hAnsi="Arial" w:cs="Arial"/>
          <w:sz w:val="24"/>
        </w:rPr>
        <w:t>mudanças climáticas, biodiversidade e reciclagem.</w:t>
      </w:r>
    </w:p>
    <w:p w:rsidR="004B0DC5" w:rsidRDefault="004B0DC5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D714B3" w:rsidRDefault="0090164C" w:rsidP="0090164C">
      <w:pPr>
        <w:jc w:val="both"/>
        <w:rPr>
          <w:rFonts w:ascii="Arial" w:hAnsi="Arial" w:cs="Arial"/>
          <w:sz w:val="24"/>
        </w:rPr>
      </w:pPr>
      <w:proofErr w:type="gramStart"/>
      <w:r w:rsidRPr="00082544">
        <w:rPr>
          <w:rFonts w:ascii="Arial" w:hAnsi="Arial" w:cs="Arial"/>
          <w:sz w:val="24"/>
          <w:vertAlign w:val="superscript"/>
        </w:rPr>
        <w:t>1</w:t>
      </w:r>
      <w:proofErr w:type="gramEnd"/>
      <w:r w:rsidRPr="00082544">
        <w:rPr>
          <w:rFonts w:ascii="Arial" w:hAnsi="Arial" w:cs="Arial"/>
          <w:sz w:val="24"/>
          <w:vertAlign w:val="superscript"/>
        </w:rPr>
        <w:t xml:space="preserve"> </w:t>
      </w:r>
      <w:r w:rsidR="00D714B3">
        <w:rPr>
          <w:rFonts w:ascii="Arial" w:hAnsi="Arial" w:cs="Arial"/>
          <w:sz w:val="24"/>
        </w:rPr>
        <w:t>Doutorado em Mete</w:t>
      </w:r>
      <w:r w:rsidR="0094512F">
        <w:rPr>
          <w:rFonts w:ascii="Arial" w:hAnsi="Arial" w:cs="Arial"/>
          <w:sz w:val="24"/>
        </w:rPr>
        <w:t>orologia</w:t>
      </w:r>
      <w:r w:rsidR="00D714B3">
        <w:rPr>
          <w:rFonts w:ascii="Arial" w:hAnsi="Arial" w:cs="Arial"/>
          <w:sz w:val="24"/>
        </w:rPr>
        <w:t xml:space="preserve">, Centro de Ciências </w:t>
      </w:r>
      <w:proofErr w:type="spellStart"/>
      <w:r w:rsidR="00D714B3">
        <w:rPr>
          <w:rFonts w:ascii="Arial" w:hAnsi="Arial" w:cs="Arial"/>
          <w:sz w:val="24"/>
        </w:rPr>
        <w:t>Agroveterinárias</w:t>
      </w:r>
      <w:proofErr w:type="spellEnd"/>
      <w:r w:rsidR="00D714B3" w:rsidRPr="00082544">
        <w:rPr>
          <w:rFonts w:ascii="Arial" w:hAnsi="Arial" w:cs="Arial"/>
          <w:sz w:val="24"/>
        </w:rPr>
        <w:t>,</w:t>
      </w:r>
      <w:r w:rsidR="00D714B3">
        <w:rPr>
          <w:rFonts w:ascii="Arial" w:hAnsi="Arial" w:cs="Arial"/>
          <w:sz w:val="24"/>
        </w:rPr>
        <w:t xml:space="preserve"> UDESC, </w:t>
      </w:r>
      <w:hyperlink r:id="rId8" w:history="1">
        <w:r w:rsidR="00D714B3" w:rsidRPr="00E1178F">
          <w:rPr>
            <w:rStyle w:val="Hyperlink"/>
            <w:rFonts w:ascii="Arial" w:hAnsi="Arial" w:cs="Arial"/>
            <w:sz w:val="24"/>
          </w:rPr>
          <w:t>claudia.campos@udesc.br</w:t>
        </w:r>
      </w:hyperlink>
    </w:p>
    <w:p w:rsidR="00D714B3" w:rsidRPr="00D714B3" w:rsidRDefault="00D714B3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Doutorado em Biologia, Centro de Ciências </w:t>
      </w:r>
      <w:proofErr w:type="spellStart"/>
      <w:r>
        <w:rPr>
          <w:rFonts w:ascii="Arial" w:hAnsi="Arial" w:cs="Arial"/>
          <w:sz w:val="24"/>
        </w:rPr>
        <w:t>Agroveterinárias</w:t>
      </w:r>
      <w:proofErr w:type="spellEnd"/>
      <w:r w:rsidRPr="00082544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UDESC, </w:t>
      </w:r>
      <w:hyperlink r:id="rId9" w:history="1">
        <w:r w:rsidRPr="00E1178F">
          <w:rPr>
            <w:rStyle w:val="Hyperlink"/>
            <w:rFonts w:ascii="Arial" w:hAnsi="Arial" w:cs="Arial"/>
            <w:sz w:val="24"/>
          </w:rPr>
          <w:t>josiane.cardoso@udesc.br</w:t>
        </w:r>
      </w:hyperlink>
    </w:p>
    <w:p w:rsidR="00D714B3" w:rsidRPr="00082544" w:rsidRDefault="00BE3DD6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Doutorado em Química</w:t>
      </w:r>
      <w:r w:rsidR="0090164C" w:rsidRPr="00082544">
        <w:rPr>
          <w:rFonts w:ascii="Arial" w:hAnsi="Arial" w:cs="Arial"/>
          <w:sz w:val="24"/>
        </w:rPr>
        <w:t xml:space="preserve">, </w:t>
      </w:r>
      <w:r w:rsidR="006669E5">
        <w:rPr>
          <w:rFonts w:ascii="Arial" w:hAnsi="Arial" w:cs="Arial"/>
          <w:sz w:val="24"/>
        </w:rPr>
        <w:t xml:space="preserve">Centro de Ciências </w:t>
      </w:r>
      <w:proofErr w:type="spellStart"/>
      <w:r w:rsidR="006669E5">
        <w:rPr>
          <w:rFonts w:ascii="Arial" w:hAnsi="Arial" w:cs="Arial"/>
          <w:sz w:val="24"/>
        </w:rPr>
        <w:t>Agroveterinária</w:t>
      </w:r>
      <w:r w:rsidR="00D714B3">
        <w:rPr>
          <w:rFonts w:ascii="Arial" w:hAnsi="Arial" w:cs="Arial"/>
          <w:sz w:val="24"/>
        </w:rPr>
        <w:t>s</w:t>
      </w:r>
      <w:proofErr w:type="spellEnd"/>
      <w:r w:rsidR="0090164C" w:rsidRPr="00082544">
        <w:rPr>
          <w:rFonts w:ascii="Arial" w:hAnsi="Arial" w:cs="Arial"/>
          <w:sz w:val="24"/>
        </w:rPr>
        <w:t>,</w:t>
      </w:r>
      <w:r w:rsidR="00D714B3">
        <w:rPr>
          <w:rFonts w:ascii="Arial" w:hAnsi="Arial" w:cs="Arial"/>
          <w:sz w:val="24"/>
        </w:rPr>
        <w:t xml:space="preserve"> UDESC, </w:t>
      </w:r>
      <w:hyperlink r:id="rId10" w:history="1">
        <w:r w:rsidR="00D714B3" w:rsidRPr="00E1178F">
          <w:rPr>
            <w:rStyle w:val="Hyperlink"/>
            <w:rFonts w:ascii="Arial" w:hAnsi="Arial" w:cs="Arial"/>
            <w:sz w:val="24"/>
          </w:rPr>
          <w:t>viviane.schein@udesc.br</w:t>
        </w:r>
      </w:hyperlink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D714B3">
        <w:rPr>
          <w:rFonts w:ascii="Arial" w:hAnsi="Arial" w:cs="Arial"/>
          <w:sz w:val="24"/>
        </w:rPr>
        <w:t>Acadêmicos do Curso de Engenharia Ambiental</w:t>
      </w:r>
      <w:r w:rsidRPr="00082544">
        <w:rPr>
          <w:rFonts w:ascii="Arial" w:hAnsi="Arial" w:cs="Arial"/>
          <w:sz w:val="24"/>
        </w:rPr>
        <w:t xml:space="preserve">, </w:t>
      </w:r>
      <w:r w:rsidR="00D714B3">
        <w:rPr>
          <w:rFonts w:ascii="Arial" w:hAnsi="Arial" w:cs="Arial"/>
          <w:sz w:val="24"/>
        </w:rPr>
        <w:t xml:space="preserve">Centro de Ciências </w:t>
      </w:r>
      <w:proofErr w:type="spellStart"/>
      <w:r w:rsidR="00D714B3">
        <w:rPr>
          <w:rFonts w:ascii="Arial" w:hAnsi="Arial" w:cs="Arial"/>
          <w:sz w:val="24"/>
        </w:rPr>
        <w:t>Agroveterinárias</w:t>
      </w:r>
      <w:proofErr w:type="spellEnd"/>
      <w:r w:rsidR="00D714B3" w:rsidRPr="00082544">
        <w:rPr>
          <w:rFonts w:ascii="Arial" w:hAnsi="Arial" w:cs="Arial"/>
          <w:sz w:val="24"/>
        </w:rPr>
        <w:t>,</w:t>
      </w:r>
      <w:r w:rsidR="00D714B3">
        <w:rPr>
          <w:rFonts w:ascii="Arial" w:hAnsi="Arial" w:cs="Arial"/>
          <w:sz w:val="24"/>
        </w:rPr>
        <w:t xml:space="preserve"> UDESC. </w:t>
      </w:r>
    </w:p>
    <w:p w:rsidR="00EF6BD4" w:rsidRDefault="00EF6BD4"/>
    <w:sectPr w:rsidR="00EF6BD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9F1" w:rsidRDefault="00AE19F1" w:rsidP="0090164C">
      <w:pPr>
        <w:spacing w:after="0" w:line="240" w:lineRule="auto"/>
      </w:pPr>
      <w:r>
        <w:separator/>
      </w:r>
    </w:p>
  </w:endnote>
  <w:endnote w:type="continuationSeparator" w:id="0">
    <w:p w:rsidR="00AE19F1" w:rsidRDefault="00AE19F1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9F1" w:rsidRDefault="00AE19F1" w:rsidP="0090164C">
      <w:pPr>
        <w:spacing w:after="0" w:line="240" w:lineRule="auto"/>
      </w:pPr>
      <w:r>
        <w:separator/>
      </w:r>
    </w:p>
  </w:footnote>
  <w:footnote w:type="continuationSeparator" w:id="0">
    <w:p w:rsidR="00AE19F1" w:rsidRDefault="00AE19F1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valiador">
    <w15:presenceInfo w15:providerId="None" w15:userId="Avaliad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64F9F"/>
    <w:rsid w:val="00082544"/>
    <w:rsid w:val="00097C68"/>
    <w:rsid w:val="000F0221"/>
    <w:rsid w:val="00161E33"/>
    <w:rsid w:val="001B7698"/>
    <w:rsid w:val="00281671"/>
    <w:rsid w:val="0033798F"/>
    <w:rsid w:val="003651E5"/>
    <w:rsid w:val="003A27E7"/>
    <w:rsid w:val="003F3DCB"/>
    <w:rsid w:val="00417557"/>
    <w:rsid w:val="00440431"/>
    <w:rsid w:val="004B0DC5"/>
    <w:rsid w:val="005516F1"/>
    <w:rsid w:val="00574CE9"/>
    <w:rsid w:val="00660A58"/>
    <w:rsid w:val="006669E5"/>
    <w:rsid w:val="00683226"/>
    <w:rsid w:val="007302A2"/>
    <w:rsid w:val="00754074"/>
    <w:rsid w:val="007822D9"/>
    <w:rsid w:val="0090164C"/>
    <w:rsid w:val="0094512F"/>
    <w:rsid w:val="009F376F"/>
    <w:rsid w:val="00A00EE2"/>
    <w:rsid w:val="00AD027D"/>
    <w:rsid w:val="00AD295C"/>
    <w:rsid w:val="00AE19F1"/>
    <w:rsid w:val="00B52801"/>
    <w:rsid w:val="00BE3DD6"/>
    <w:rsid w:val="00D714B3"/>
    <w:rsid w:val="00D83E17"/>
    <w:rsid w:val="00DC3D74"/>
    <w:rsid w:val="00E07124"/>
    <w:rsid w:val="00EA597D"/>
    <w:rsid w:val="00EF6BD4"/>
    <w:rsid w:val="00F40393"/>
    <w:rsid w:val="00F5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65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51E5"/>
    <w:rPr>
      <w:rFonts w:ascii="Tahoma" w:hAnsi="Tahoma" w:cs="Tahoma"/>
      <w:sz w:val="16"/>
      <w:szCs w:val="16"/>
    </w:rPr>
  </w:style>
  <w:style w:type="paragraph" w:customStyle="1" w:styleId="ttulo">
    <w:name w:val="título"/>
    <w:basedOn w:val="Normal"/>
    <w:rsid w:val="00574CE9"/>
    <w:pPr>
      <w:tabs>
        <w:tab w:val="left" w:pos="198"/>
      </w:tabs>
      <w:spacing w:after="24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57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14B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65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51E5"/>
    <w:rPr>
      <w:rFonts w:ascii="Tahoma" w:hAnsi="Tahoma" w:cs="Tahoma"/>
      <w:sz w:val="16"/>
      <w:szCs w:val="16"/>
    </w:rPr>
  </w:style>
  <w:style w:type="paragraph" w:customStyle="1" w:styleId="ttulo">
    <w:name w:val="título"/>
    <w:basedOn w:val="Normal"/>
    <w:rsid w:val="00574CE9"/>
    <w:pPr>
      <w:tabs>
        <w:tab w:val="left" w:pos="198"/>
      </w:tabs>
      <w:spacing w:after="24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57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14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4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campos@udesc.b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yperlink" Target="mailto:viviane.schein@udesc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siane.cardoso@udesc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5C5F4-FD75-47EE-8F76-0B6C81F85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LabToxicologia</cp:lastModifiedBy>
  <cp:revision>2</cp:revision>
  <dcterms:created xsi:type="dcterms:W3CDTF">2016-10-26T18:52:00Z</dcterms:created>
  <dcterms:modified xsi:type="dcterms:W3CDTF">2016-10-26T18:52:00Z</dcterms:modified>
</cp:coreProperties>
</file>