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3A211B" w:rsidRPr="00082544" w:rsidRDefault="003A211B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E16F2" w:rsidP="009E16F2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F72F8B">
        <w:rPr>
          <w:rFonts w:ascii="Arial" w:hAnsi="Arial" w:cs="Arial"/>
          <w:b/>
          <w:szCs w:val="24"/>
        </w:rPr>
        <w:t xml:space="preserve">PROGRAMA DE EXTENSÃO BORBOLETAS DA LEITURA: INCENTIVO À FORMAÇÃO DE LEITORES - </w:t>
      </w:r>
      <w:r>
        <w:rPr>
          <w:rFonts w:ascii="Arial" w:hAnsi="Arial" w:cs="Arial"/>
          <w:b/>
          <w:i/>
          <w:szCs w:val="24"/>
        </w:rPr>
        <w:t xml:space="preserve">7ª Edição - 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9E16F2">
        <w:rPr>
          <w:rFonts w:ascii="Arial" w:hAnsi="Arial" w:cs="Arial"/>
          <w:b/>
          <w:sz w:val="24"/>
        </w:rPr>
        <w:t xml:space="preserve"> Educação</w:t>
      </w:r>
    </w:p>
    <w:p w:rsidR="0090164C" w:rsidRPr="009E16F2" w:rsidRDefault="009E16F2" w:rsidP="009E16F2">
      <w:pPr>
        <w:jc w:val="right"/>
        <w:rPr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</w:t>
      </w:r>
      <w:r>
        <w:rPr>
          <w:b/>
          <w:sz w:val="24"/>
        </w:rPr>
        <w:t xml:space="preserve">Maria </w:t>
      </w:r>
      <w:proofErr w:type="spellStart"/>
      <w:r>
        <w:rPr>
          <w:b/>
          <w:sz w:val="24"/>
        </w:rPr>
        <w:t>Emilia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Ganzarolli</w:t>
      </w:r>
      <w:proofErr w:type="spellEnd"/>
      <w:r>
        <w:rPr>
          <w:b/>
          <w:sz w:val="24"/>
        </w:rPr>
        <w:t xml:space="preserve"> </w:t>
      </w:r>
      <w:proofErr w:type="gramStart"/>
      <w:r>
        <w:rPr>
          <w:b/>
          <w:sz w:val="24"/>
          <w:vertAlign w:val="superscript"/>
        </w:rPr>
        <w:t>1</w:t>
      </w:r>
      <w:proofErr w:type="gramEnd"/>
    </w:p>
    <w:p w:rsidR="009E16F2" w:rsidRDefault="009E16F2" w:rsidP="009E16F2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</w:t>
      </w:r>
      <w:r w:rsidR="00141A08">
        <w:rPr>
          <w:b/>
          <w:sz w:val="24"/>
        </w:rPr>
        <w:t xml:space="preserve">                             </w:t>
      </w:r>
      <w:r>
        <w:rPr>
          <w:b/>
          <w:sz w:val="24"/>
        </w:rPr>
        <w:t xml:space="preserve">Lucilene Lisboa De Liz, Jéssica </w:t>
      </w:r>
      <w:proofErr w:type="spellStart"/>
      <w:r>
        <w:rPr>
          <w:b/>
          <w:sz w:val="24"/>
        </w:rPr>
        <w:t>Gli</w:t>
      </w:r>
      <w:r w:rsidR="00141A08">
        <w:rPr>
          <w:b/>
          <w:sz w:val="24"/>
        </w:rPr>
        <w:t>e</w:t>
      </w:r>
      <w:r>
        <w:rPr>
          <w:b/>
          <w:sz w:val="24"/>
        </w:rPr>
        <w:t>nke</w:t>
      </w:r>
      <w:proofErr w:type="spellEnd"/>
      <w:r>
        <w:rPr>
          <w:b/>
          <w:sz w:val="24"/>
        </w:rPr>
        <w:t xml:space="preserve">, Maria Joana </w:t>
      </w:r>
      <w:proofErr w:type="gramStart"/>
      <w:r>
        <w:rPr>
          <w:b/>
          <w:sz w:val="24"/>
        </w:rPr>
        <w:t>Vasques</w:t>
      </w:r>
      <w:r w:rsidRPr="00BE0AA1">
        <w:rPr>
          <w:b/>
          <w:sz w:val="24"/>
          <w:vertAlign w:val="superscript"/>
        </w:rPr>
        <w:t>2</w:t>
      </w:r>
      <w:proofErr w:type="gramEnd"/>
      <w:r>
        <w:rPr>
          <w:b/>
          <w:sz w:val="24"/>
        </w:rPr>
        <w:t xml:space="preserve"> </w:t>
      </w:r>
    </w:p>
    <w:p w:rsidR="0090164C" w:rsidRPr="00082544" w:rsidRDefault="0090164C" w:rsidP="0090164C">
      <w:pPr>
        <w:jc w:val="right"/>
        <w:rPr>
          <w:rFonts w:ascii="Arial" w:hAnsi="Arial" w:cs="Arial"/>
          <w:b/>
          <w:sz w:val="24"/>
        </w:rPr>
      </w:pPr>
    </w:p>
    <w:p w:rsidR="000269A0" w:rsidRDefault="0090164C" w:rsidP="003A211B">
      <w:pPr>
        <w:pStyle w:val="Corpodetexto"/>
        <w:spacing w:line="360" w:lineRule="auto"/>
        <w:jc w:val="both"/>
        <w:rPr>
          <w:rFonts w:asciiTheme="minorHAnsi" w:hAnsiTheme="minorHAnsi" w:cs="Arial"/>
          <w:szCs w:val="24"/>
        </w:rPr>
      </w:pPr>
      <w:r w:rsidRPr="00082544">
        <w:rPr>
          <w:rFonts w:ascii="Arial" w:hAnsi="Arial" w:cs="Arial"/>
          <w:b/>
        </w:rPr>
        <w:t>Resumo:</w:t>
      </w:r>
      <w:r w:rsidRPr="00082544">
        <w:rPr>
          <w:rFonts w:ascii="Arial" w:hAnsi="Arial" w:cs="Arial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 xml:space="preserve">O </w:t>
      </w:r>
      <w:r w:rsidR="003A211B" w:rsidRPr="00E80FD2">
        <w:rPr>
          <w:rFonts w:asciiTheme="minorHAnsi" w:hAnsiTheme="minorHAnsi" w:cs="Arial"/>
          <w:i/>
          <w:szCs w:val="24"/>
        </w:rPr>
        <w:t>Programa de Extensão Borboletas da Leitura: Ince</w:t>
      </w:r>
      <w:r w:rsidR="003A211B">
        <w:rPr>
          <w:rFonts w:asciiTheme="minorHAnsi" w:hAnsiTheme="minorHAnsi" w:cs="Arial"/>
          <w:i/>
          <w:szCs w:val="24"/>
        </w:rPr>
        <w:t>ntivo à Formação de Leitores - 7</w:t>
      </w:r>
      <w:r w:rsidR="003A211B" w:rsidRPr="00E80FD2">
        <w:rPr>
          <w:rFonts w:asciiTheme="minorHAnsi" w:hAnsiTheme="minorHAnsi" w:cs="Arial"/>
          <w:i/>
          <w:szCs w:val="24"/>
        </w:rPr>
        <w:t>ª Edição</w:t>
      </w:r>
      <w:r w:rsidR="003A211B" w:rsidRPr="00E80FD2">
        <w:rPr>
          <w:rFonts w:asciiTheme="minorHAnsi" w:hAnsiTheme="minorHAnsi" w:cs="Arial"/>
          <w:szCs w:val="24"/>
        </w:rPr>
        <w:t>,</w:t>
      </w:r>
      <w:r w:rsidR="003A211B" w:rsidRPr="00E80FD2">
        <w:rPr>
          <w:rFonts w:asciiTheme="minorHAnsi" w:hAnsiTheme="minorHAnsi" w:cs="Arial"/>
          <w:i/>
          <w:szCs w:val="24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>do</w:t>
      </w:r>
      <w:r w:rsidR="003A211B" w:rsidRPr="00E80FD2">
        <w:rPr>
          <w:rFonts w:asciiTheme="minorHAnsi" w:hAnsiTheme="minorHAnsi" w:cs="Arial"/>
          <w:i/>
          <w:szCs w:val="24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>Departamento de Biblioteconomia e Gestão da Informação DBI/FAED/UDESC,</w:t>
      </w:r>
      <w:r w:rsidR="003A211B" w:rsidRPr="00E80FD2">
        <w:rPr>
          <w:rFonts w:asciiTheme="minorHAnsi" w:hAnsiTheme="minorHAnsi" w:cs="Arial"/>
          <w:i/>
          <w:szCs w:val="24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 xml:space="preserve">tem como princípio norteador a formação leitora de crianças e/ou jovens desprovidos do contato efetivo com o livro, a leitura e a biblioteca. </w:t>
      </w:r>
      <w:r w:rsidR="003A211B" w:rsidRPr="00E80FD2">
        <w:rPr>
          <w:rFonts w:asciiTheme="minorHAnsi" w:hAnsiTheme="minorHAnsi" w:cs="Arial"/>
          <w:color w:val="0D0D0D"/>
          <w:szCs w:val="24"/>
        </w:rPr>
        <w:t xml:space="preserve">O Programa é constituído das seguintes Ações: 1ª Ação - Projeto intitulado </w:t>
      </w:r>
      <w:r w:rsidR="003A211B">
        <w:rPr>
          <w:rFonts w:asciiTheme="minorHAnsi" w:hAnsiTheme="minorHAnsi" w:cs="Arial"/>
          <w:i/>
          <w:iCs/>
          <w:color w:val="0D0D0D"/>
          <w:szCs w:val="24"/>
        </w:rPr>
        <w:t>Borboletas da Leitura na C</w:t>
      </w:r>
      <w:r w:rsidR="003A211B" w:rsidRPr="00E80FD2">
        <w:rPr>
          <w:rFonts w:asciiTheme="minorHAnsi" w:hAnsiTheme="minorHAnsi" w:cs="Arial"/>
          <w:i/>
          <w:iCs/>
          <w:color w:val="0D0D0D"/>
          <w:szCs w:val="24"/>
        </w:rPr>
        <w:t xml:space="preserve">omunidade </w:t>
      </w:r>
      <w:proofErr w:type="gramStart"/>
      <w:r w:rsidR="003A211B" w:rsidRPr="00E80FD2">
        <w:rPr>
          <w:rFonts w:asciiTheme="minorHAnsi" w:hAnsiTheme="minorHAnsi" w:cs="Arial"/>
          <w:color w:val="0D0D0D"/>
          <w:szCs w:val="24"/>
        </w:rPr>
        <w:t xml:space="preserve">- </w:t>
      </w:r>
      <w:r w:rsidR="003A211B">
        <w:rPr>
          <w:rFonts w:asciiTheme="minorHAnsi" w:hAnsiTheme="minorHAnsi" w:cs="Arial"/>
          <w:color w:val="0D0D0D"/>
          <w:szCs w:val="24"/>
        </w:rPr>
        <w:t>;</w:t>
      </w:r>
      <w:proofErr w:type="gramEnd"/>
      <w:r w:rsidR="003A211B">
        <w:rPr>
          <w:rFonts w:asciiTheme="minorHAnsi" w:hAnsiTheme="minorHAnsi" w:cs="Arial"/>
          <w:color w:val="0D0D0D"/>
          <w:szCs w:val="24"/>
        </w:rPr>
        <w:t xml:space="preserve"> </w:t>
      </w:r>
      <w:r w:rsidR="003A211B" w:rsidRPr="00E80FD2">
        <w:rPr>
          <w:rFonts w:asciiTheme="minorHAnsi" w:hAnsiTheme="minorHAnsi" w:cs="Arial"/>
          <w:color w:val="0D0D0D"/>
          <w:szCs w:val="24"/>
        </w:rPr>
        <w:t>2</w:t>
      </w:r>
      <w:r w:rsidR="003A211B">
        <w:rPr>
          <w:rFonts w:asciiTheme="minorHAnsi" w:hAnsiTheme="minorHAnsi" w:cs="Arial"/>
          <w:color w:val="0D0D0D"/>
          <w:szCs w:val="24"/>
        </w:rPr>
        <w:t>ª</w:t>
      </w:r>
      <w:r w:rsidR="003A211B" w:rsidRPr="00E80FD2">
        <w:rPr>
          <w:rFonts w:asciiTheme="minorHAnsi" w:hAnsiTheme="minorHAnsi" w:cs="Arial"/>
          <w:color w:val="0D0D0D"/>
          <w:szCs w:val="24"/>
        </w:rPr>
        <w:t xml:space="preserve"> Ação - Projeto intitulado </w:t>
      </w:r>
      <w:r w:rsidR="003A211B">
        <w:rPr>
          <w:rFonts w:asciiTheme="minorHAnsi" w:hAnsiTheme="minorHAnsi" w:cs="Arial"/>
          <w:i/>
          <w:iCs/>
          <w:color w:val="0D0D0D"/>
          <w:szCs w:val="24"/>
        </w:rPr>
        <w:t>Borboletas da Leitura na E</w:t>
      </w:r>
      <w:r w:rsidR="003A211B" w:rsidRPr="00E80FD2">
        <w:rPr>
          <w:rFonts w:asciiTheme="minorHAnsi" w:hAnsiTheme="minorHAnsi" w:cs="Arial"/>
          <w:i/>
          <w:iCs/>
          <w:color w:val="0D0D0D"/>
          <w:szCs w:val="24"/>
        </w:rPr>
        <w:t>scola</w:t>
      </w:r>
      <w:r w:rsidR="003A211B" w:rsidRPr="00E80FD2">
        <w:rPr>
          <w:rFonts w:asciiTheme="minorHAnsi" w:hAnsiTheme="minorHAnsi" w:cs="Arial"/>
          <w:color w:val="0D0D0D"/>
          <w:szCs w:val="24"/>
        </w:rPr>
        <w:t> e uma 3ª Ação</w:t>
      </w:r>
      <w:r w:rsidR="003A211B">
        <w:rPr>
          <w:rFonts w:asciiTheme="minorHAnsi" w:hAnsiTheme="minorHAnsi" w:cs="Arial"/>
          <w:szCs w:val="24"/>
        </w:rPr>
        <w:t xml:space="preserve"> - Curso de Formação Continuada</w:t>
      </w:r>
      <w:r w:rsidR="003A211B" w:rsidRPr="00E80FD2">
        <w:rPr>
          <w:rFonts w:asciiTheme="minorHAnsi" w:hAnsiTheme="minorHAnsi" w:cs="Arial"/>
          <w:szCs w:val="24"/>
        </w:rPr>
        <w:t>. O fo</w:t>
      </w:r>
      <w:r w:rsidR="003A211B">
        <w:rPr>
          <w:rFonts w:asciiTheme="minorHAnsi" w:hAnsiTheme="minorHAnsi" w:cs="Arial"/>
          <w:szCs w:val="24"/>
        </w:rPr>
        <w:t>co central do trabalho</w:t>
      </w:r>
      <w:proofErr w:type="gramStart"/>
      <w:r w:rsidR="003A211B">
        <w:rPr>
          <w:rFonts w:asciiTheme="minorHAnsi" w:hAnsiTheme="minorHAnsi" w:cs="Arial"/>
          <w:szCs w:val="24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 xml:space="preserve"> </w:t>
      </w:r>
      <w:proofErr w:type="gramEnd"/>
      <w:r w:rsidR="003A211B" w:rsidRPr="00E80FD2">
        <w:rPr>
          <w:rFonts w:asciiTheme="minorHAnsi" w:hAnsiTheme="minorHAnsi" w:cs="Arial"/>
          <w:szCs w:val="24"/>
        </w:rPr>
        <w:t>são as atividades de promoção e incentivo à leitura desenvolvidas a partir da compreensão da literatura como arte literária q</w:t>
      </w:r>
      <w:r w:rsidR="003A211B">
        <w:rPr>
          <w:rFonts w:asciiTheme="minorHAnsi" w:hAnsiTheme="minorHAnsi" w:cs="Arial"/>
          <w:szCs w:val="24"/>
        </w:rPr>
        <w:t xml:space="preserve">ue envolve e sensibiliza a criança e o jovem </w:t>
      </w:r>
      <w:r w:rsidR="003A211B" w:rsidRPr="00E80FD2">
        <w:rPr>
          <w:rFonts w:asciiTheme="minorHAnsi" w:hAnsiTheme="minorHAnsi" w:cs="Arial"/>
          <w:szCs w:val="24"/>
        </w:rPr>
        <w:t>para a leitura de fruição, reflexiva, livre e emancipatória</w:t>
      </w:r>
      <w:r w:rsidR="003A211B">
        <w:rPr>
          <w:rFonts w:asciiTheme="minorHAnsi" w:hAnsiTheme="minorHAnsi" w:cs="Arial"/>
          <w:szCs w:val="24"/>
        </w:rPr>
        <w:t xml:space="preserve">. As ações são realizadas nas </w:t>
      </w:r>
      <w:proofErr w:type="gramStart"/>
      <w:r w:rsidR="003A211B">
        <w:rPr>
          <w:rFonts w:asciiTheme="minorHAnsi" w:hAnsiTheme="minorHAnsi" w:cs="Arial"/>
          <w:szCs w:val="24"/>
        </w:rPr>
        <w:t>comunidades(</w:t>
      </w:r>
      <w:proofErr w:type="gramEnd"/>
      <w:r w:rsidR="003A211B">
        <w:rPr>
          <w:rFonts w:asciiTheme="minorHAnsi" w:hAnsiTheme="minorHAnsi" w:cs="Arial"/>
          <w:szCs w:val="24"/>
        </w:rPr>
        <w:t>B</w:t>
      </w:r>
      <w:r w:rsidR="003A211B" w:rsidRPr="00E80FD2">
        <w:rPr>
          <w:rFonts w:asciiTheme="minorHAnsi" w:hAnsiTheme="minorHAnsi" w:cs="Arial"/>
          <w:szCs w:val="24"/>
        </w:rPr>
        <w:t>airros) da capital catarinense e nas escolas públicas</w:t>
      </w:r>
      <w:r w:rsidR="003A211B">
        <w:rPr>
          <w:rFonts w:asciiTheme="minorHAnsi" w:hAnsiTheme="minorHAnsi" w:cs="Arial"/>
          <w:szCs w:val="24"/>
        </w:rPr>
        <w:t xml:space="preserve"> estaduais</w:t>
      </w:r>
      <w:r w:rsidR="003A211B" w:rsidRPr="00E80FD2">
        <w:rPr>
          <w:rFonts w:asciiTheme="minorHAnsi" w:hAnsiTheme="minorHAnsi" w:cs="Arial"/>
          <w:szCs w:val="24"/>
        </w:rPr>
        <w:t>. Destaca as experiências dos Projetos na E</w:t>
      </w:r>
      <w:r w:rsidR="003A211B">
        <w:rPr>
          <w:rFonts w:asciiTheme="minorHAnsi" w:hAnsiTheme="minorHAnsi" w:cs="Arial"/>
          <w:szCs w:val="24"/>
        </w:rPr>
        <w:t>scola de Educação Básica</w:t>
      </w:r>
      <w:r w:rsidR="003A211B" w:rsidRPr="00E80FD2">
        <w:rPr>
          <w:rFonts w:asciiTheme="minorHAnsi" w:hAnsiTheme="minorHAnsi" w:cs="Arial"/>
          <w:szCs w:val="24"/>
        </w:rPr>
        <w:t xml:space="preserve"> Rosinha Campos e no </w:t>
      </w:r>
      <w:r w:rsidR="003A211B">
        <w:rPr>
          <w:rFonts w:asciiTheme="minorHAnsi" w:hAnsiTheme="minorHAnsi" w:cs="Arial"/>
          <w:szCs w:val="24"/>
        </w:rPr>
        <w:t xml:space="preserve">CCFV – Centro de Convivência e Fortalecimento de Vínculos/Bairro </w:t>
      </w:r>
      <w:proofErr w:type="spellStart"/>
      <w:r w:rsidR="003A211B" w:rsidRPr="00E80FD2">
        <w:rPr>
          <w:rFonts w:asciiTheme="minorHAnsi" w:hAnsiTheme="minorHAnsi" w:cs="Arial"/>
          <w:szCs w:val="24"/>
        </w:rPr>
        <w:t>Itacorubi</w:t>
      </w:r>
      <w:proofErr w:type="spellEnd"/>
      <w:r w:rsidR="003A211B">
        <w:rPr>
          <w:rFonts w:asciiTheme="minorHAnsi" w:hAnsiTheme="minorHAnsi" w:cs="Arial"/>
          <w:szCs w:val="24"/>
        </w:rPr>
        <w:t xml:space="preserve"> – </w:t>
      </w:r>
      <w:proofErr w:type="gramStart"/>
      <w:r w:rsidR="003A211B">
        <w:rPr>
          <w:rFonts w:asciiTheme="minorHAnsi" w:hAnsiTheme="minorHAnsi" w:cs="Arial"/>
          <w:szCs w:val="24"/>
        </w:rPr>
        <w:t>Florianópolis -SC</w:t>
      </w:r>
      <w:proofErr w:type="gramEnd"/>
      <w:r w:rsidR="003A211B">
        <w:rPr>
          <w:rFonts w:asciiTheme="minorHAnsi" w:hAnsiTheme="minorHAnsi" w:cs="Arial"/>
          <w:szCs w:val="24"/>
        </w:rPr>
        <w:t>, apresentando</w:t>
      </w:r>
      <w:r w:rsidR="003A211B" w:rsidRPr="00E80FD2">
        <w:rPr>
          <w:rFonts w:asciiTheme="minorHAnsi" w:hAnsiTheme="minorHAnsi" w:cs="Arial"/>
          <w:szCs w:val="24"/>
        </w:rPr>
        <w:t xml:space="preserve"> as atividades realizadas, os materiais produzidos pelas crianças, registros fotográficos e os re</w:t>
      </w:r>
      <w:r w:rsidR="003A211B">
        <w:rPr>
          <w:rFonts w:asciiTheme="minorHAnsi" w:hAnsiTheme="minorHAnsi" w:cs="Arial"/>
          <w:szCs w:val="24"/>
        </w:rPr>
        <w:t>sultados parciai</w:t>
      </w:r>
      <w:r w:rsidR="006C7073">
        <w:rPr>
          <w:rFonts w:asciiTheme="minorHAnsi" w:hAnsiTheme="minorHAnsi" w:cs="Arial"/>
          <w:szCs w:val="24"/>
        </w:rPr>
        <w:t>s obtidos. Enfatiza as experiências</w:t>
      </w:r>
      <w:r w:rsidR="003A211B">
        <w:rPr>
          <w:rFonts w:asciiTheme="minorHAnsi" w:hAnsiTheme="minorHAnsi" w:cs="Arial"/>
          <w:szCs w:val="24"/>
        </w:rPr>
        <w:t xml:space="preserve"> com</w:t>
      </w:r>
      <w:proofErr w:type="gramStart"/>
      <w:r w:rsidR="003A211B">
        <w:rPr>
          <w:rFonts w:asciiTheme="minorHAnsi" w:hAnsiTheme="minorHAnsi" w:cs="Arial"/>
          <w:szCs w:val="24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 xml:space="preserve"> </w:t>
      </w:r>
      <w:proofErr w:type="gramEnd"/>
      <w:r w:rsidR="003A211B" w:rsidRPr="00E80FD2">
        <w:rPr>
          <w:rFonts w:asciiTheme="minorHAnsi" w:hAnsiTheme="minorHAnsi" w:cs="Arial"/>
          <w:szCs w:val="24"/>
        </w:rPr>
        <w:t xml:space="preserve">o Curso de educação continuada ministrado para os professores, coordenadores pedagógicos e diretores das instituições, alunos de graduação, bibliotecários e demais </w:t>
      </w:r>
      <w:r w:rsidR="003A211B" w:rsidRPr="00E80FD2">
        <w:rPr>
          <w:rFonts w:asciiTheme="minorHAnsi" w:hAnsiTheme="minorHAnsi" w:cs="Arial"/>
          <w:szCs w:val="24"/>
        </w:rPr>
        <w:lastRenderedPageBreak/>
        <w:t xml:space="preserve">interessados. A parceria com a Biblioteca Pública Municipal Professor Barreiros Filho se concretiza na dinamização desse espaço para a realização de atividades para as crianças participantes dos Projetos e </w:t>
      </w:r>
      <w:r w:rsidR="003A211B">
        <w:rPr>
          <w:rFonts w:asciiTheme="minorHAnsi" w:hAnsiTheme="minorHAnsi" w:cs="Arial"/>
          <w:szCs w:val="24"/>
        </w:rPr>
        <w:t>d</w:t>
      </w:r>
      <w:r w:rsidR="003A211B" w:rsidRPr="00E80FD2">
        <w:rPr>
          <w:rFonts w:asciiTheme="minorHAnsi" w:hAnsiTheme="minorHAnsi" w:cs="Arial"/>
          <w:szCs w:val="24"/>
        </w:rPr>
        <w:t>a comunidade</w:t>
      </w:r>
      <w:r w:rsidR="003A211B" w:rsidRPr="0053774A">
        <w:rPr>
          <w:rFonts w:ascii="Arial" w:hAnsi="Arial" w:cs="Arial"/>
          <w:szCs w:val="24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 xml:space="preserve">próxima </w:t>
      </w:r>
      <w:proofErr w:type="gramStart"/>
      <w:r w:rsidR="003A211B" w:rsidRPr="00E80FD2">
        <w:rPr>
          <w:rFonts w:asciiTheme="minorHAnsi" w:hAnsiTheme="minorHAnsi" w:cs="Arial"/>
          <w:szCs w:val="24"/>
        </w:rPr>
        <w:t>a</w:t>
      </w:r>
      <w:proofErr w:type="gramEnd"/>
      <w:r w:rsidR="003A211B" w:rsidRPr="00E80FD2">
        <w:rPr>
          <w:rFonts w:asciiTheme="minorHAnsi" w:hAnsiTheme="minorHAnsi" w:cs="Arial"/>
          <w:szCs w:val="24"/>
        </w:rPr>
        <w:t xml:space="preserve"> biblioteca. O Programa se articula com o Plano Nacional do Livro e Leitura</w:t>
      </w:r>
      <w:r w:rsidR="003A211B" w:rsidRPr="00882AC9">
        <w:rPr>
          <w:rFonts w:ascii="Arial" w:hAnsi="Arial" w:cs="Arial"/>
          <w:szCs w:val="24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 xml:space="preserve">(PNLL) </w:t>
      </w:r>
      <w:proofErr w:type="gramStart"/>
      <w:r w:rsidR="003A211B" w:rsidRPr="00E80FD2">
        <w:rPr>
          <w:rFonts w:asciiTheme="minorHAnsi" w:hAnsiTheme="minorHAnsi" w:cs="Arial"/>
          <w:szCs w:val="24"/>
        </w:rPr>
        <w:t>na</w:t>
      </w:r>
      <w:r w:rsidR="003A211B" w:rsidRPr="00882AC9">
        <w:rPr>
          <w:rFonts w:ascii="Arial" w:hAnsi="Arial" w:cs="Arial"/>
          <w:szCs w:val="24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>medida que</w:t>
      </w:r>
      <w:proofErr w:type="gramEnd"/>
      <w:r w:rsidR="003A211B" w:rsidRPr="00E80FD2">
        <w:rPr>
          <w:rFonts w:asciiTheme="minorHAnsi" w:hAnsiTheme="minorHAnsi" w:cs="Arial"/>
          <w:szCs w:val="24"/>
        </w:rPr>
        <w:t xml:space="preserve"> estimula, bibliotecários, professores e estudantes a conhecer e se envolver com as políticas públicas em prol da leitura no</w:t>
      </w:r>
      <w:r w:rsidR="003A211B" w:rsidRPr="00E80FD2">
        <w:rPr>
          <w:rFonts w:asciiTheme="minorHAnsi" w:hAnsiTheme="minorHAnsi" w:cs="Arial"/>
        </w:rPr>
        <w:t xml:space="preserve"> </w:t>
      </w:r>
      <w:r w:rsidR="003A211B" w:rsidRPr="00E80FD2">
        <w:rPr>
          <w:rFonts w:asciiTheme="minorHAnsi" w:hAnsiTheme="minorHAnsi" w:cs="Arial"/>
          <w:szCs w:val="24"/>
        </w:rPr>
        <w:t>país. A extensão universitária realizada pelo DBI/FAED/UDESC proporciona reflexões e tomadas de</w:t>
      </w:r>
      <w:r w:rsidR="003A211B">
        <w:rPr>
          <w:rFonts w:asciiTheme="minorHAnsi" w:hAnsiTheme="minorHAnsi" w:cs="Arial"/>
          <w:szCs w:val="24"/>
        </w:rPr>
        <w:t xml:space="preserve"> decisão acerca do trabalho</w:t>
      </w:r>
      <w:r w:rsidR="003A211B" w:rsidRPr="00E80FD2">
        <w:rPr>
          <w:rFonts w:asciiTheme="minorHAnsi" w:hAnsiTheme="minorHAnsi" w:cs="Arial"/>
          <w:szCs w:val="24"/>
        </w:rPr>
        <w:t xml:space="preserve"> do bibliotecário</w:t>
      </w:r>
      <w:proofErr w:type="gramStart"/>
      <w:r w:rsidR="003A211B" w:rsidRPr="00E80FD2">
        <w:rPr>
          <w:rFonts w:asciiTheme="minorHAnsi" w:hAnsiTheme="minorHAnsi" w:cs="Arial"/>
          <w:szCs w:val="24"/>
        </w:rPr>
        <w:t xml:space="preserve"> </w:t>
      </w:r>
      <w:r w:rsidR="003A211B">
        <w:rPr>
          <w:rFonts w:asciiTheme="minorHAnsi" w:hAnsiTheme="minorHAnsi" w:cs="Arial"/>
          <w:szCs w:val="24"/>
        </w:rPr>
        <w:t xml:space="preserve"> </w:t>
      </w:r>
      <w:proofErr w:type="gramEnd"/>
      <w:r w:rsidR="003A211B">
        <w:rPr>
          <w:rFonts w:asciiTheme="minorHAnsi" w:hAnsiTheme="minorHAnsi" w:cs="Arial"/>
          <w:szCs w:val="24"/>
        </w:rPr>
        <w:t xml:space="preserve">e  do professor </w:t>
      </w:r>
      <w:r w:rsidR="003A211B" w:rsidRPr="00E80FD2">
        <w:rPr>
          <w:rFonts w:asciiTheme="minorHAnsi" w:hAnsiTheme="minorHAnsi" w:cs="Arial"/>
          <w:szCs w:val="24"/>
        </w:rPr>
        <w:t>como profissionais mediadores da leitura e formadores de leitores.</w:t>
      </w:r>
    </w:p>
    <w:p w:rsidR="003A211B" w:rsidRDefault="003A211B" w:rsidP="003A211B">
      <w:pPr>
        <w:jc w:val="both"/>
        <w:rPr>
          <w:rFonts w:cs="Arial"/>
          <w:sz w:val="24"/>
          <w:szCs w:val="24"/>
        </w:rPr>
      </w:pPr>
      <w:r>
        <w:rPr>
          <w:rFonts w:ascii="Arial" w:hAnsi="Arial" w:cs="Arial"/>
          <w:b/>
          <w:sz w:val="24"/>
        </w:rPr>
        <w:t>Palavras-chave:</w:t>
      </w:r>
      <w:r w:rsidRPr="003A211B">
        <w:rPr>
          <w:rFonts w:cs="Arial"/>
          <w:sz w:val="24"/>
          <w:szCs w:val="24"/>
        </w:rPr>
        <w:t xml:space="preserve"> </w:t>
      </w:r>
      <w:r w:rsidRPr="00E80FD2">
        <w:rPr>
          <w:rFonts w:cs="Arial"/>
          <w:sz w:val="24"/>
          <w:szCs w:val="24"/>
        </w:rPr>
        <w:t xml:space="preserve">Incentivo à leitura. Formação de leitores. Literatura infantil e juvenil. Mediadores da leitura. </w:t>
      </w:r>
    </w:p>
    <w:p w:rsidR="006C7073" w:rsidRDefault="003A211B" w:rsidP="003A211B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Referências:</w:t>
      </w:r>
    </w:p>
    <w:p w:rsidR="003A211B" w:rsidRPr="00DD7DBA" w:rsidRDefault="003A211B" w:rsidP="003A211B">
      <w:pPr>
        <w:jc w:val="both"/>
        <w:rPr>
          <w:rFonts w:cs="Arial"/>
          <w:b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 xml:space="preserve"> </w:t>
      </w:r>
      <w:r w:rsidRPr="00DD7DBA">
        <w:rPr>
          <w:rFonts w:cs="Arial"/>
          <w:sz w:val="24"/>
          <w:szCs w:val="24"/>
        </w:rPr>
        <w:t xml:space="preserve">AGUIAR, Vera Teixeira de. Leitura literária na escola. </w:t>
      </w:r>
      <w:r w:rsidRPr="003A211B">
        <w:rPr>
          <w:rFonts w:cs="Arial"/>
          <w:sz w:val="24"/>
          <w:szCs w:val="24"/>
        </w:rPr>
        <w:t xml:space="preserve">In: EVANGELISTA, Aracy Alves M. </w:t>
      </w:r>
      <w:proofErr w:type="gramStart"/>
      <w:r w:rsidRPr="003A211B">
        <w:rPr>
          <w:rFonts w:cs="Arial"/>
          <w:sz w:val="24"/>
          <w:szCs w:val="24"/>
        </w:rPr>
        <w:t>et</w:t>
      </w:r>
      <w:proofErr w:type="gramEnd"/>
      <w:r w:rsidRPr="003A211B">
        <w:rPr>
          <w:rFonts w:cs="Arial"/>
          <w:sz w:val="24"/>
          <w:szCs w:val="24"/>
        </w:rPr>
        <w:t xml:space="preserve"> al. </w:t>
      </w:r>
      <w:r w:rsidRPr="00DD7DBA">
        <w:rPr>
          <w:rFonts w:cs="Arial"/>
          <w:sz w:val="24"/>
          <w:szCs w:val="24"/>
        </w:rPr>
        <w:t>(</w:t>
      </w:r>
      <w:proofErr w:type="spellStart"/>
      <w:r w:rsidRPr="00DD7DBA">
        <w:rPr>
          <w:rFonts w:cs="Arial"/>
          <w:sz w:val="24"/>
          <w:szCs w:val="24"/>
        </w:rPr>
        <w:t>Orgs</w:t>
      </w:r>
      <w:proofErr w:type="spellEnd"/>
      <w:r w:rsidRPr="00DD7DBA">
        <w:rPr>
          <w:rFonts w:cs="Arial"/>
          <w:sz w:val="24"/>
          <w:szCs w:val="24"/>
        </w:rPr>
        <w:t xml:space="preserve">.). </w:t>
      </w:r>
      <w:r w:rsidRPr="00DD7DBA">
        <w:rPr>
          <w:rFonts w:cs="Arial"/>
          <w:b/>
          <w:sz w:val="24"/>
          <w:szCs w:val="24"/>
        </w:rPr>
        <w:t>A escolarização da leitura literária</w:t>
      </w:r>
      <w:r w:rsidRPr="00DD7DBA">
        <w:rPr>
          <w:rFonts w:cs="Arial"/>
          <w:sz w:val="24"/>
          <w:szCs w:val="24"/>
        </w:rPr>
        <w:t>: jogo do livro infantil e juvenil. B</w:t>
      </w:r>
      <w:r>
        <w:rPr>
          <w:rFonts w:cs="Arial"/>
          <w:sz w:val="24"/>
          <w:szCs w:val="24"/>
        </w:rPr>
        <w:t>elo Horizonte: Autêntica, 2003.</w:t>
      </w:r>
    </w:p>
    <w:p w:rsidR="003A211B" w:rsidRPr="00DD7DBA" w:rsidRDefault="003A211B" w:rsidP="003A211B">
      <w:pPr>
        <w:rPr>
          <w:rFonts w:cs="Arial"/>
          <w:sz w:val="24"/>
          <w:szCs w:val="24"/>
        </w:rPr>
      </w:pPr>
      <w:proofErr w:type="spellStart"/>
      <w:proofErr w:type="gramStart"/>
      <w:r w:rsidRPr="00DD7DBA">
        <w:rPr>
          <w:rFonts w:cs="Arial"/>
          <w:sz w:val="24"/>
          <w:szCs w:val="24"/>
        </w:rPr>
        <w:t>COELHO,</w:t>
      </w:r>
      <w:proofErr w:type="gramEnd"/>
      <w:r w:rsidRPr="00DD7DBA">
        <w:rPr>
          <w:rFonts w:cs="Arial"/>
          <w:sz w:val="24"/>
          <w:szCs w:val="24"/>
        </w:rPr>
        <w:t>Nelly</w:t>
      </w:r>
      <w:proofErr w:type="spellEnd"/>
      <w:r w:rsidRPr="00DD7DBA">
        <w:rPr>
          <w:rFonts w:cs="Arial"/>
          <w:sz w:val="24"/>
          <w:szCs w:val="24"/>
        </w:rPr>
        <w:t xml:space="preserve"> </w:t>
      </w:r>
      <w:proofErr w:type="spellStart"/>
      <w:r w:rsidRPr="00DD7DBA">
        <w:rPr>
          <w:rFonts w:cs="Arial"/>
          <w:sz w:val="24"/>
          <w:szCs w:val="24"/>
        </w:rPr>
        <w:t>Novaes.</w:t>
      </w:r>
      <w:r w:rsidRPr="00DD7DBA">
        <w:rPr>
          <w:rFonts w:cs="Arial"/>
          <w:b/>
          <w:sz w:val="24"/>
          <w:szCs w:val="24"/>
        </w:rPr>
        <w:t>Literatura</w:t>
      </w:r>
      <w:proofErr w:type="spellEnd"/>
      <w:r w:rsidRPr="00DD7DBA">
        <w:rPr>
          <w:rFonts w:cs="Arial"/>
          <w:b/>
          <w:sz w:val="24"/>
          <w:szCs w:val="24"/>
        </w:rPr>
        <w:t xml:space="preserve"> infantil</w:t>
      </w:r>
      <w:r w:rsidRPr="00DD7DBA"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</w:t>
      </w:r>
      <w:r w:rsidRPr="00DD7DBA">
        <w:rPr>
          <w:rFonts w:cs="Arial"/>
          <w:sz w:val="24"/>
          <w:szCs w:val="24"/>
        </w:rPr>
        <w:t>teoria,</w:t>
      </w:r>
      <w:r>
        <w:rPr>
          <w:rFonts w:cs="Arial"/>
          <w:sz w:val="24"/>
          <w:szCs w:val="24"/>
        </w:rPr>
        <w:t xml:space="preserve"> </w:t>
      </w:r>
      <w:r w:rsidRPr="00DD7DBA">
        <w:rPr>
          <w:rFonts w:cs="Arial"/>
          <w:sz w:val="24"/>
          <w:szCs w:val="24"/>
        </w:rPr>
        <w:t xml:space="preserve">análise, </w:t>
      </w:r>
      <w:proofErr w:type="spellStart"/>
      <w:r w:rsidRPr="00DD7DBA">
        <w:rPr>
          <w:rFonts w:cs="Arial"/>
          <w:sz w:val="24"/>
          <w:szCs w:val="24"/>
        </w:rPr>
        <w:t>didática.São</w:t>
      </w:r>
      <w:proofErr w:type="spellEnd"/>
      <w:r w:rsidRPr="00DD7DBA">
        <w:rPr>
          <w:rFonts w:cs="Arial"/>
          <w:sz w:val="24"/>
          <w:szCs w:val="24"/>
        </w:rPr>
        <w:t xml:space="preserve"> Paulo.Ática,1981.</w:t>
      </w:r>
    </w:p>
    <w:p w:rsidR="003A211B" w:rsidRPr="00DD7DBA" w:rsidRDefault="003A211B" w:rsidP="003A211B">
      <w:pPr>
        <w:rPr>
          <w:rFonts w:cs="Arial"/>
          <w:sz w:val="24"/>
          <w:szCs w:val="24"/>
        </w:rPr>
      </w:pPr>
      <w:r w:rsidRPr="00DD7DBA">
        <w:rPr>
          <w:rFonts w:cs="Arial"/>
          <w:sz w:val="24"/>
          <w:szCs w:val="24"/>
        </w:rPr>
        <w:t>RÖSING, Tania M. K</w:t>
      </w:r>
      <w:proofErr w:type="gramStart"/>
      <w:r w:rsidRPr="00DD7DBA">
        <w:rPr>
          <w:rFonts w:cs="Arial"/>
          <w:sz w:val="24"/>
          <w:szCs w:val="24"/>
        </w:rPr>
        <w:t>.;</w:t>
      </w:r>
      <w:proofErr w:type="gramEnd"/>
      <w:r w:rsidRPr="00DD7DBA">
        <w:rPr>
          <w:rFonts w:cs="Arial"/>
          <w:sz w:val="24"/>
          <w:szCs w:val="24"/>
        </w:rPr>
        <w:t xml:space="preserve"> </w:t>
      </w:r>
      <w:proofErr w:type="spellStart"/>
      <w:r w:rsidRPr="00DD7DBA">
        <w:rPr>
          <w:rFonts w:cs="Arial"/>
          <w:sz w:val="24"/>
          <w:szCs w:val="24"/>
        </w:rPr>
        <w:t>BECKER,Paulo</w:t>
      </w:r>
      <w:proofErr w:type="spellEnd"/>
      <w:r w:rsidRPr="00DD7DBA">
        <w:rPr>
          <w:rFonts w:cs="Arial"/>
          <w:sz w:val="24"/>
          <w:szCs w:val="24"/>
        </w:rPr>
        <w:t xml:space="preserve">(Org.). </w:t>
      </w:r>
      <w:r w:rsidRPr="00DD7DBA">
        <w:rPr>
          <w:rFonts w:cs="Arial"/>
          <w:b/>
          <w:sz w:val="24"/>
          <w:szCs w:val="24"/>
        </w:rPr>
        <w:t>Leitura e animação cultural</w:t>
      </w:r>
      <w:r w:rsidRPr="00DD7DBA">
        <w:rPr>
          <w:rFonts w:cs="Arial"/>
          <w:sz w:val="24"/>
          <w:szCs w:val="24"/>
        </w:rPr>
        <w:t xml:space="preserve">: repensando a escola e a </w:t>
      </w:r>
      <w:proofErr w:type="spellStart"/>
      <w:proofErr w:type="gramStart"/>
      <w:r w:rsidRPr="00DD7DBA">
        <w:rPr>
          <w:rFonts w:cs="Arial"/>
          <w:sz w:val="24"/>
          <w:szCs w:val="24"/>
        </w:rPr>
        <w:t>biblioteca.</w:t>
      </w:r>
      <w:proofErr w:type="gramEnd"/>
      <w:r w:rsidRPr="00DD7DBA">
        <w:rPr>
          <w:rFonts w:cs="Arial"/>
          <w:sz w:val="24"/>
          <w:szCs w:val="24"/>
        </w:rPr>
        <w:t>Passo</w:t>
      </w:r>
      <w:proofErr w:type="spellEnd"/>
      <w:r w:rsidRPr="00DD7DBA">
        <w:rPr>
          <w:rFonts w:cs="Arial"/>
          <w:sz w:val="24"/>
          <w:szCs w:val="24"/>
        </w:rPr>
        <w:t xml:space="preserve"> Fundo(RS): UPF,2002.</w:t>
      </w:r>
    </w:p>
    <w:p w:rsidR="003A211B" w:rsidRPr="00DD7DBA" w:rsidRDefault="003A211B" w:rsidP="003A211B">
      <w:pPr>
        <w:rPr>
          <w:rFonts w:cs="Arial"/>
          <w:sz w:val="24"/>
          <w:szCs w:val="24"/>
        </w:rPr>
      </w:pPr>
      <w:proofErr w:type="spellStart"/>
      <w:proofErr w:type="gramStart"/>
      <w:r w:rsidRPr="00DD7DBA">
        <w:rPr>
          <w:rFonts w:cs="Arial"/>
          <w:sz w:val="24"/>
          <w:szCs w:val="24"/>
        </w:rPr>
        <w:t>ZILBERMAN,</w:t>
      </w:r>
      <w:proofErr w:type="gramEnd"/>
      <w:r w:rsidRPr="00DD7DBA">
        <w:rPr>
          <w:rFonts w:cs="Arial"/>
          <w:sz w:val="24"/>
          <w:szCs w:val="24"/>
        </w:rPr>
        <w:t>Regina</w:t>
      </w:r>
      <w:proofErr w:type="spellEnd"/>
      <w:r w:rsidRPr="00DD7DB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Pr="00DD7DBA">
        <w:rPr>
          <w:rFonts w:cs="Arial"/>
          <w:b/>
          <w:sz w:val="24"/>
          <w:szCs w:val="24"/>
        </w:rPr>
        <w:t xml:space="preserve">A literatura infantil na </w:t>
      </w:r>
      <w:proofErr w:type="gramStart"/>
      <w:r w:rsidRPr="00DD7DBA">
        <w:rPr>
          <w:rFonts w:cs="Arial"/>
          <w:b/>
          <w:sz w:val="24"/>
          <w:szCs w:val="24"/>
        </w:rPr>
        <w:t>escola</w:t>
      </w:r>
      <w:r w:rsidRPr="00DD7DBA">
        <w:rPr>
          <w:rFonts w:cs="Arial"/>
          <w:sz w:val="24"/>
          <w:szCs w:val="24"/>
        </w:rPr>
        <w:t>.</w:t>
      </w:r>
      <w:proofErr w:type="gramEnd"/>
      <w:r w:rsidRPr="00DD7DBA">
        <w:rPr>
          <w:rFonts w:cs="Arial"/>
          <w:sz w:val="24"/>
          <w:szCs w:val="24"/>
        </w:rPr>
        <w:t>11.ed.re</w:t>
      </w:r>
      <w:r>
        <w:rPr>
          <w:rFonts w:cs="Arial"/>
          <w:sz w:val="24"/>
          <w:szCs w:val="24"/>
        </w:rPr>
        <w:t xml:space="preserve">v.ampl.São </w:t>
      </w:r>
      <w:r w:rsidRPr="00DD7DBA">
        <w:rPr>
          <w:rFonts w:cs="Arial"/>
          <w:sz w:val="24"/>
          <w:szCs w:val="24"/>
        </w:rPr>
        <w:t>Paulo:Global,2003.</w:t>
      </w:r>
    </w:p>
    <w:p w:rsidR="003A211B" w:rsidRDefault="003A211B" w:rsidP="003A211B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3A211B" w:rsidRDefault="003A211B" w:rsidP="0090164C">
      <w:pPr>
        <w:jc w:val="both"/>
      </w:pPr>
      <w:r>
        <w:rPr>
          <w:sz w:val="24"/>
          <w:vertAlign w:val="superscript"/>
        </w:rPr>
        <w:t>1</w:t>
      </w:r>
      <w:proofErr w:type="gramStart"/>
      <w:r>
        <w:rPr>
          <w:sz w:val="24"/>
          <w:vertAlign w:val="superscript"/>
        </w:rPr>
        <w:t xml:space="preserve"> </w:t>
      </w:r>
      <w:r>
        <w:rPr>
          <w:sz w:val="24"/>
        </w:rPr>
        <w:t xml:space="preserve"> </w:t>
      </w:r>
      <w:proofErr w:type="gramEnd"/>
      <w:r w:rsidRPr="00E00CA3">
        <w:t>Me.</w:t>
      </w:r>
      <w:r>
        <w:t xml:space="preserve"> Coordenadora, FAED, </w:t>
      </w:r>
      <w:proofErr w:type="gramStart"/>
      <w:r>
        <w:t>UDESC .</w:t>
      </w:r>
      <w:proofErr w:type="gramEnd"/>
      <w:r>
        <w:t xml:space="preserve"> </w:t>
      </w:r>
      <w:proofErr w:type="gramStart"/>
      <w:r>
        <w:t>e-mail</w:t>
      </w:r>
      <w:proofErr w:type="gramEnd"/>
      <w:r>
        <w:t>: eganzarolli@gmail.com</w:t>
      </w:r>
    </w:p>
    <w:p w:rsidR="003A211B" w:rsidRPr="001725E6" w:rsidRDefault="003A211B" w:rsidP="003A211B">
      <w:pPr>
        <w:jc w:val="both"/>
        <w:rPr>
          <w:sz w:val="24"/>
        </w:rPr>
      </w:pPr>
      <w:proofErr w:type="gramStart"/>
      <w:r>
        <w:rPr>
          <w:sz w:val="24"/>
          <w:vertAlign w:val="superscript"/>
        </w:rPr>
        <w:t>2</w:t>
      </w:r>
      <w:proofErr w:type="gramEnd"/>
      <w:r w:rsidRPr="001725E6">
        <w:rPr>
          <w:sz w:val="24"/>
        </w:rPr>
        <w:t xml:space="preserve"> </w:t>
      </w:r>
      <w:r w:rsidRPr="00E00CA3">
        <w:t>Dra.</w:t>
      </w:r>
      <w:r>
        <w:t xml:space="preserve"> Docente Participante</w:t>
      </w:r>
      <w:r w:rsidRPr="00E00CA3">
        <w:t>, FAED, UDESC</w:t>
      </w:r>
      <w:r>
        <w:rPr>
          <w:sz w:val="24"/>
        </w:rPr>
        <w:t xml:space="preserve">. </w:t>
      </w:r>
      <w:r>
        <w:t>Acadêmicas do Curso de Biblioteconomia/Gestão da Informação e Bolsistas de Extensão.</w:t>
      </w:r>
      <w:bookmarkStart w:id="0" w:name="_GoBack"/>
      <w:bookmarkEnd w:id="0"/>
    </w:p>
    <w:sectPr w:rsidR="003A211B" w:rsidRPr="001725E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E9C" w:rsidRDefault="00C46E9C" w:rsidP="0090164C">
      <w:pPr>
        <w:spacing w:after="0" w:line="240" w:lineRule="auto"/>
      </w:pPr>
      <w:r>
        <w:separator/>
      </w:r>
    </w:p>
  </w:endnote>
  <w:endnote w:type="continuationSeparator" w:id="0">
    <w:p w:rsidR="00C46E9C" w:rsidRDefault="00C46E9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E9C" w:rsidRDefault="00C46E9C" w:rsidP="0090164C">
      <w:pPr>
        <w:spacing w:after="0" w:line="240" w:lineRule="auto"/>
      </w:pPr>
      <w:r>
        <w:separator/>
      </w:r>
    </w:p>
  </w:footnote>
  <w:footnote w:type="continuationSeparator" w:id="0">
    <w:p w:rsidR="00C46E9C" w:rsidRDefault="00C46E9C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41A08"/>
    <w:rsid w:val="00215AAC"/>
    <w:rsid w:val="003A211B"/>
    <w:rsid w:val="003A27E7"/>
    <w:rsid w:val="00692588"/>
    <w:rsid w:val="006C7073"/>
    <w:rsid w:val="0090164C"/>
    <w:rsid w:val="009E16F2"/>
    <w:rsid w:val="00A00EE2"/>
    <w:rsid w:val="00C46E9C"/>
    <w:rsid w:val="00CD4B31"/>
    <w:rsid w:val="00DE3952"/>
    <w:rsid w:val="00EF6BD4"/>
    <w:rsid w:val="00F2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20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0EEC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9E16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E16F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20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0EEC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9E16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E16F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Emília</cp:lastModifiedBy>
  <cp:revision>3</cp:revision>
  <dcterms:created xsi:type="dcterms:W3CDTF">2016-10-28T14:48:00Z</dcterms:created>
  <dcterms:modified xsi:type="dcterms:W3CDTF">2016-10-28T14:56:00Z</dcterms:modified>
</cp:coreProperties>
</file>