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C978FB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PEDAGOGIA DO TEATRO E PROCESSOS DE CRIAÇÃO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C978FB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C978F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Vicente Concilio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C978F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Olivia Cintra Dia</w:t>
      </w:r>
      <w:r w:rsidR="0090164C" w:rsidRPr="00082544">
        <w:rPr>
          <w:rFonts w:ascii="Arial" w:hAnsi="Arial" w:cs="Arial"/>
          <w:b/>
          <w:sz w:val="24"/>
        </w:rPr>
        <w:t>s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C978FB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</w:p>
    <w:tbl>
      <w:tblPr>
        <w:tblW w:w="47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8060"/>
      </w:tblGrid>
      <w:tr w:rsidR="00C978FB" w:rsidRPr="00C978FB" w:rsidTr="00C978FB">
        <w:trPr>
          <w:tblCellSpacing w:w="0" w:type="dxa"/>
        </w:trPr>
        <w:tc>
          <w:tcPr>
            <w:tcW w:w="12" w:type="pct"/>
            <w:vAlign w:val="center"/>
            <w:hideMark/>
          </w:tcPr>
          <w:p w:rsidR="00C978FB" w:rsidRPr="00C978FB" w:rsidRDefault="00C978FB" w:rsidP="00C97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4988" w:type="pct"/>
            <w:vAlign w:val="center"/>
            <w:hideMark/>
          </w:tcPr>
          <w:p w:rsidR="00C978FB" w:rsidRPr="00C978FB" w:rsidRDefault="00C978FB" w:rsidP="00A570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Programa de Extensão  'Pedagogia do Teatro e Processos de Criação' busca aprofundar a relação entre a Licenciatura em Teatro a práticas permanentes de formação de professores na linguagem teatral, assim como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quer 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ampliar a formação docente dos artistas do teatro. Ao mesmo tempo, busca espaços e oportunidades de apresentação para os resultados cênicos construídos pelo Departamento de Artes Cênicas desta Universidade, através da Mostra Cena Emergente, em parceria com o SESC-SC e a UFSC. São propostas ações que visam introduzir a prática teatral em espaços em que há vocação para isso, mas faltam-lhe</w:t>
            </w:r>
            <w:r w:rsidR="00A5705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 profissionais para ministrar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esses cursos</w:t>
            </w:r>
            <w:r w:rsidR="00A5705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 B</w:t>
            </w:r>
            <w:bookmarkStart w:id="0" w:name="_GoBack"/>
            <w:bookmarkEnd w:id="0"/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usca-se ampliar as possibilidades de entrada de profissionais da educação ao ambiente do Departamento de Ar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tes Cênicas, através da acolhida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do projeto à Trupe da Alegria, grupo de teatro formado por professoras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da Secretaria Municipal de Ensino de Florianópolis. Além disso, pretende-se consolidar o já existente Projeto de Formação Contínua de Educadores em Teatro</w:t>
            </w:r>
            <w:r w:rsidR="00A5705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</w:t>
            </w:r>
            <w:r w:rsidRPr="00C978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C978FB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 xml:space="preserve"> </w:t>
      </w:r>
    </w:p>
    <w:p w:rsidR="00A57053" w:rsidRDefault="0090164C" w:rsidP="00A570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A57053">
        <w:br/>
      </w:r>
      <w:r w:rsidR="00A57053" w:rsidRPr="00A57053">
        <w:rPr>
          <w:rFonts w:ascii="Arial" w:hAnsi="Arial" w:cs="Arial"/>
          <w:sz w:val="24"/>
          <w:szCs w:val="24"/>
        </w:rPr>
        <w:t>KOUDELA, Ingrid. Jogos Teatrais. São Paulo: Perspectiva, 1992.</w:t>
      </w:r>
    </w:p>
    <w:p w:rsidR="00A57053" w:rsidRDefault="00A57053" w:rsidP="00A570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7053">
        <w:rPr>
          <w:rFonts w:ascii="Arial" w:hAnsi="Arial" w:cs="Arial"/>
          <w:sz w:val="24"/>
          <w:szCs w:val="24"/>
        </w:rPr>
        <w:t>SPOLIN, Viola. Improvisação para o Teatro. São Paulo: Perspectiva, 1985.</w:t>
      </w:r>
    </w:p>
    <w:p w:rsidR="00A57053" w:rsidRPr="00A57053" w:rsidRDefault="00A57053" w:rsidP="00A570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C978FB">
        <w:rPr>
          <w:rFonts w:ascii="Arial" w:hAnsi="Arial" w:cs="Arial"/>
          <w:sz w:val="24"/>
        </w:rPr>
        <w:t>Pedagogia do Teatro, Encenação, Formação de Professores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C978FB">
        <w:rPr>
          <w:rFonts w:ascii="Arial" w:hAnsi="Arial" w:cs="Arial"/>
          <w:sz w:val="24"/>
        </w:rPr>
        <w:t>Doutor, CEART, vicente.concilio@udesc.br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C978FB">
        <w:rPr>
          <w:rFonts w:ascii="Arial" w:hAnsi="Arial" w:cs="Arial"/>
          <w:sz w:val="24"/>
        </w:rPr>
        <w:t>Acadêmica da Licenciatura em Teatro</w:t>
      </w:r>
      <w:r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58C" w:rsidRDefault="0080158C" w:rsidP="0090164C">
      <w:pPr>
        <w:spacing w:after="0" w:line="240" w:lineRule="auto"/>
      </w:pPr>
      <w:r>
        <w:separator/>
      </w:r>
    </w:p>
  </w:endnote>
  <w:endnote w:type="continuationSeparator" w:id="0">
    <w:p w:rsidR="0080158C" w:rsidRDefault="0080158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58C" w:rsidRDefault="0080158C" w:rsidP="0090164C">
      <w:pPr>
        <w:spacing w:after="0" w:line="240" w:lineRule="auto"/>
      </w:pPr>
      <w:r>
        <w:separator/>
      </w:r>
    </w:p>
  </w:footnote>
  <w:footnote w:type="continuationSeparator" w:id="0">
    <w:p w:rsidR="0080158C" w:rsidRDefault="0080158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80158C"/>
    <w:rsid w:val="0090164C"/>
    <w:rsid w:val="00A00EE2"/>
    <w:rsid w:val="00A57053"/>
    <w:rsid w:val="00C978FB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Vicente</cp:lastModifiedBy>
  <cp:revision>2</cp:revision>
  <dcterms:created xsi:type="dcterms:W3CDTF">2016-10-28T03:04:00Z</dcterms:created>
  <dcterms:modified xsi:type="dcterms:W3CDTF">2016-10-28T03:04:00Z</dcterms:modified>
</cp:coreProperties>
</file>