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532E5" w14:textId="365236C1" w:rsidR="007C114B" w:rsidRDefault="008C3134" w:rsidP="0087537A">
      <w:pPr>
        <w:spacing w:after="0"/>
        <w:ind w:left="280"/>
        <w:jc w:val="center"/>
        <w:rPr>
          <w:rFonts w:ascii="Arial" w:hAnsi="Arial" w:cs="Arial"/>
          <w:b/>
          <w:bCs/>
          <w:sz w:val="28"/>
          <w:szCs w:val="28"/>
        </w:rPr>
      </w:pPr>
      <w:r w:rsidRPr="008C3134">
        <w:rPr>
          <w:rFonts w:ascii="Arial" w:hAnsi="Arial" w:cs="Arial"/>
          <w:b/>
          <w:bCs/>
          <w:sz w:val="28"/>
          <w:szCs w:val="28"/>
        </w:rPr>
        <w:t>Direção de Ensino 2026: Instrumentação e Práticas Pedagógicas no CEPLAN</w:t>
      </w:r>
    </w:p>
    <w:p w14:paraId="0B0B636E" w14:textId="77777777" w:rsidR="008C3134" w:rsidRPr="008C3134" w:rsidRDefault="008C3134" w:rsidP="0087537A">
      <w:pPr>
        <w:spacing w:after="0"/>
        <w:ind w:left="280"/>
        <w:jc w:val="center"/>
        <w:rPr>
          <w:rFonts w:ascii="Arial" w:hAnsi="Arial" w:cs="Arial"/>
          <w:b/>
          <w:bCs/>
          <w:caps/>
          <w:w w:val="105"/>
          <w:sz w:val="28"/>
          <w:szCs w:val="28"/>
        </w:rPr>
      </w:pPr>
    </w:p>
    <w:p w14:paraId="0D317013" w14:textId="00EC5DC0" w:rsidR="00675176" w:rsidRPr="00675176" w:rsidRDefault="00675176" w:rsidP="0087537A">
      <w:pPr>
        <w:spacing w:after="0"/>
        <w:ind w:left="280"/>
        <w:jc w:val="center"/>
        <w:rPr>
          <w:rFonts w:ascii="Arial" w:hAnsi="Arial" w:cs="Arial"/>
        </w:rPr>
      </w:pPr>
      <w:r w:rsidRPr="00675176">
        <w:rPr>
          <w:rFonts w:ascii="Arial" w:hAnsi="Arial" w:cs="Arial"/>
        </w:rPr>
        <w:t xml:space="preserve">Débora </w:t>
      </w:r>
      <w:proofErr w:type="spellStart"/>
      <w:r w:rsidRPr="00675176">
        <w:rPr>
          <w:rFonts w:ascii="Arial" w:hAnsi="Arial" w:cs="Arial"/>
        </w:rPr>
        <w:t>Barni</w:t>
      </w:r>
      <w:proofErr w:type="spellEnd"/>
      <w:r w:rsidRPr="00675176">
        <w:rPr>
          <w:rFonts w:ascii="Arial" w:hAnsi="Arial" w:cs="Arial"/>
        </w:rPr>
        <w:t xml:space="preserve"> de Campos, João Victor de Souza Mendes, Yuri </w:t>
      </w:r>
      <w:proofErr w:type="spellStart"/>
      <w:r w:rsidRPr="00675176">
        <w:rPr>
          <w:rFonts w:ascii="Arial" w:hAnsi="Arial" w:cs="Arial"/>
        </w:rPr>
        <w:t>Kauã</w:t>
      </w:r>
      <w:proofErr w:type="spellEnd"/>
      <w:r w:rsidRPr="00675176">
        <w:rPr>
          <w:rFonts w:ascii="Arial" w:hAnsi="Arial" w:cs="Arial"/>
        </w:rPr>
        <w:t xml:space="preserve"> Schwartz Melo debora.barni@udesc.br, joao.mendes@udesc.br, </w:t>
      </w:r>
      <w:hyperlink r:id="rId9" w:history="1">
        <w:r w:rsidRPr="00675176">
          <w:rPr>
            <w:rStyle w:val="Hyperlink"/>
            <w:rFonts w:ascii="Arial" w:hAnsi="Arial" w:cs="Arial"/>
          </w:rPr>
          <w:t>yuri.melo@udesc.br</w:t>
        </w:r>
      </w:hyperlink>
    </w:p>
    <w:p w14:paraId="23907BE0" w14:textId="156CE247" w:rsidR="0087537A" w:rsidRPr="00675176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675176">
        <w:rPr>
          <w:rFonts w:ascii="Arial" w:eastAsia="Arial" w:hAnsi="Arial" w:cs="Arial"/>
          <w:color w:val="000000"/>
        </w:rPr>
        <w:t>Universidade do Estado de Santa Catarina - UDESC</w:t>
      </w:r>
    </w:p>
    <w:p w14:paraId="6CDE7EE8" w14:textId="77777777" w:rsidR="0062243D" w:rsidRPr="00675176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Pr="00675176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Pr="00675176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Pr="00675176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675176">
        <w:rPr>
          <w:rFonts w:ascii="Arial" w:eastAsia="Arial" w:hAnsi="Arial" w:cs="Arial"/>
          <w:sz w:val="24"/>
          <w:szCs w:val="24"/>
        </w:rPr>
        <w:t>RESUMO</w:t>
      </w:r>
    </w:p>
    <w:p w14:paraId="16F20E45" w14:textId="77777777" w:rsidR="00675176" w:rsidRPr="00675176" w:rsidRDefault="00675176" w:rsidP="006751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67A6D5B" w14:textId="77777777" w:rsidR="008C3134" w:rsidRDefault="008C3134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3134">
        <w:rPr>
          <w:rFonts w:ascii="Arial" w:hAnsi="Arial" w:cs="Arial"/>
          <w:sz w:val="24"/>
          <w:szCs w:val="24"/>
        </w:rPr>
        <w:t>O projeto de ensino da Direção de Ensino de Graduação (2026) visa aprimorar a instrumentação das práticas pedagógicas, laboratoriais e de atendimento, promovendo maior integração no âmbito da comunidade acadêmica do Centro de Educação do Planalto Norte (CEPLAN/UDESC). Entendendo a comunidade como agente transformador, a iniciativa busca otimizar as ações educacionais por meio da aquisição e disponibilização de novos equipamentos, com ênfase especial na estruturação do ESPINE CEPLAN. O objetivo principal do projeto é contribuir para o aperfeiçoamento da instrumentação no ensino de graduação e sua abordagem didático-pedagógica, oportunizando a progressão do processo de ensino-aprendizagem pela associação dos insumos adquiridos a projetos de ensino já formalizados nas unidades do centro de ensino. A metodologia fundamenta-se nos princípios de uma gestão escolar consciente e eficaz, pautada no planejamento e na avaliação contínua para otimização de procedimentos, divisão de responsabilidades e análise SWOT do ambiente holístico da Direção de Ensino, visando criar mecanismos de dinamização. Como resultados, almeja-se a integração do projeto base com outras ações do portfólio de ensino em uma abordagem integradora, utilizando a estruturação física como catalisadora para disseminar melhorias por toda a comunidade acadêmica.</w:t>
      </w:r>
    </w:p>
    <w:p w14:paraId="5A5F51CD" w14:textId="77777777" w:rsidR="008C3134" w:rsidRDefault="008C3134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6D7B0C" w14:textId="77777777" w:rsidR="008C3134" w:rsidRDefault="008C3134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372991" w14:textId="77777777" w:rsidR="008C3134" w:rsidRDefault="008C3134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3E2706" w14:textId="23425C72" w:rsidR="00A62728" w:rsidRPr="008C3134" w:rsidRDefault="008C3134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8C3134">
        <w:rPr>
          <w:rFonts w:ascii="Arial" w:hAnsi="Arial" w:cs="Arial"/>
          <w:sz w:val="24"/>
          <w:szCs w:val="24"/>
        </w:rPr>
        <w:t>Palavras-chave: Instrumentação pedagógica; Ensino de graduação; Gestão escolar; Práticas laboratoriais; CEPLAN/UDESC.</w:t>
      </w:r>
    </w:p>
    <w:sectPr w:rsidR="00A62728" w:rsidRPr="008C3134">
      <w:headerReference w:type="default" r:id="rId10"/>
      <w:footerReference w:type="default" r:id="rId11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A71BE" w14:textId="77777777" w:rsidR="005A0158" w:rsidRDefault="005A0158">
      <w:pPr>
        <w:spacing w:after="0" w:line="240" w:lineRule="auto"/>
      </w:pPr>
      <w:r>
        <w:separator/>
      </w:r>
    </w:p>
  </w:endnote>
  <w:endnote w:type="continuationSeparator" w:id="0">
    <w:p w14:paraId="1ADF994C" w14:textId="77777777" w:rsidR="005A0158" w:rsidRDefault="005A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9F1F6" w14:textId="77777777" w:rsidR="005A0158" w:rsidRDefault="005A0158">
      <w:pPr>
        <w:spacing w:after="0" w:line="240" w:lineRule="auto"/>
      </w:pPr>
      <w:r>
        <w:separator/>
      </w:r>
    </w:p>
  </w:footnote>
  <w:footnote w:type="continuationSeparator" w:id="0">
    <w:p w14:paraId="718076F3" w14:textId="77777777" w:rsidR="005A0158" w:rsidRDefault="005A0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41B53"/>
    <w:rsid w:val="00543CA8"/>
    <w:rsid w:val="0056691D"/>
    <w:rsid w:val="005865BC"/>
    <w:rsid w:val="005A0158"/>
    <w:rsid w:val="0062243D"/>
    <w:rsid w:val="00640A04"/>
    <w:rsid w:val="00675176"/>
    <w:rsid w:val="006D224E"/>
    <w:rsid w:val="006F224A"/>
    <w:rsid w:val="00710783"/>
    <w:rsid w:val="007539E4"/>
    <w:rsid w:val="00755B28"/>
    <w:rsid w:val="0079317A"/>
    <w:rsid w:val="007C114B"/>
    <w:rsid w:val="00841BEF"/>
    <w:rsid w:val="008661C4"/>
    <w:rsid w:val="0087537A"/>
    <w:rsid w:val="00893B94"/>
    <w:rsid w:val="008C3134"/>
    <w:rsid w:val="009C47B6"/>
    <w:rsid w:val="00A62728"/>
    <w:rsid w:val="00B14439"/>
    <w:rsid w:val="00B7460C"/>
    <w:rsid w:val="00BC6C9A"/>
    <w:rsid w:val="00C928FE"/>
    <w:rsid w:val="00E55244"/>
    <w:rsid w:val="00EE79A6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14B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7517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5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yuri.melo@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AB9A190C-9255-4FE6-9EEC-1F73F61B07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YURI CAUA SCHWARTZ MELO</cp:lastModifiedBy>
  <cp:revision>2</cp:revision>
  <dcterms:created xsi:type="dcterms:W3CDTF">2026-09-25T20:35:00Z</dcterms:created>
  <dcterms:modified xsi:type="dcterms:W3CDTF">2026-09-25T20:35:00Z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