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158976F4" w:rsidR="00A62728" w:rsidRDefault="00FD1BA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3B2273">
        <w:rPr>
          <w:rFonts w:ascii="Arial" w:eastAsia="Arial" w:hAnsi="Arial" w:cs="Arial"/>
          <w:b/>
          <w:sz w:val="28"/>
          <w:szCs w:val="28"/>
        </w:rPr>
        <w:t>COMUNICAÇÃO E CULTURA NAS REDES SOCIAIS</w:t>
      </w:r>
      <w:r w:rsidRPr="00BC1998">
        <w:rPr>
          <w:rFonts w:ascii="Arial" w:eastAsia="Arial" w:hAnsi="Arial" w:cs="Arial"/>
          <w:b/>
          <w:sz w:val="28"/>
          <w:szCs w:val="28"/>
        </w:rPr>
        <w:t xml:space="preserve">: INTERFACE </w:t>
      </w:r>
      <w:r>
        <w:rPr>
          <w:rFonts w:ascii="Arial" w:eastAsia="Arial" w:hAnsi="Arial" w:cs="Arial"/>
          <w:b/>
          <w:color w:val="000000"/>
          <w:sz w:val="28"/>
          <w:szCs w:val="28"/>
        </w:rPr>
        <w:t>DA EXTENSÃO COM A EDUCAÇÃO INCLUSIVA</w:t>
      </w:r>
    </w:p>
    <w:p w14:paraId="51E6D8BB" w14:textId="77777777" w:rsidR="0062243D" w:rsidRPr="00875702" w:rsidRDefault="0062243D" w:rsidP="0062243D">
      <w:pPr>
        <w:spacing w:after="0"/>
        <w:ind w:left="280"/>
        <w:rPr>
          <w:rFonts w:ascii="Arial" w:eastAsia="Arial" w:hAnsi="Arial" w:cs="Arial"/>
        </w:rPr>
      </w:pPr>
    </w:p>
    <w:p w14:paraId="5D49BED3" w14:textId="77777777" w:rsidR="00001992" w:rsidRDefault="00001992" w:rsidP="0020336B">
      <w:pPr>
        <w:spacing w:after="0" w:line="240" w:lineRule="auto"/>
        <w:textAlignment w:val="auto"/>
        <w:outlineLvl w:val="9"/>
        <w:rPr>
          <w:rFonts w:ascii="Arial" w:eastAsia="Arial" w:hAnsi="Arial" w:cs="Arial"/>
          <w:u w:val="single"/>
        </w:rPr>
      </w:pPr>
      <w:bookmarkStart w:id="0" w:name="_Hlk240910776"/>
    </w:p>
    <w:p w14:paraId="34ADDF68" w14:textId="3BD5B621" w:rsidR="00A309B1" w:rsidRPr="00A309B1" w:rsidRDefault="00A309B1" w:rsidP="00A309B1">
      <w:pPr>
        <w:spacing w:after="0" w:line="240" w:lineRule="auto"/>
        <w:textAlignment w:val="auto"/>
        <w:outlineLvl w:val="9"/>
        <w:rPr>
          <w:rFonts w:ascii="Times New Roman" w:eastAsia="Times New Roman" w:hAnsi="Times New Roman" w:cs="Times New Roman"/>
          <w:sz w:val="24"/>
          <w:szCs w:val="24"/>
        </w:rPr>
      </w:pPr>
      <w:r w:rsidRPr="00A309B1">
        <w:rPr>
          <w:rFonts w:ascii="Arial" w:eastAsia="Arial" w:hAnsi="Arial" w:cs="Arial"/>
          <w:u w:val="single"/>
        </w:rPr>
        <w:t>Leana Gioia Siqueira</w:t>
      </w:r>
      <w:r w:rsidRPr="00A309B1">
        <w:rPr>
          <w:rFonts w:ascii="Arial" w:eastAsia="Arial" w:hAnsi="Arial" w:cs="Arial"/>
          <w:u w:val="single"/>
          <w:vertAlign w:val="superscript"/>
        </w:rPr>
        <w:t>1</w:t>
      </w:r>
      <w:r w:rsidRPr="00A309B1">
        <w:rPr>
          <w:rFonts w:ascii="Arial" w:eastAsia="Arial" w:hAnsi="Arial" w:cs="Arial"/>
          <w:u w:val="single"/>
        </w:rPr>
        <w:t xml:space="preserve">; </w:t>
      </w:r>
      <w:proofErr w:type="spellStart"/>
      <w:r w:rsidRPr="00A309B1">
        <w:rPr>
          <w:rFonts w:ascii="Arial" w:eastAsia="Arial" w:hAnsi="Arial" w:cs="Arial"/>
          <w:u w:val="single"/>
        </w:rPr>
        <w:t>Michelli</w:t>
      </w:r>
      <w:proofErr w:type="spellEnd"/>
      <w:r w:rsidRPr="00A309B1">
        <w:rPr>
          <w:rFonts w:ascii="Arial" w:eastAsia="Arial" w:hAnsi="Arial" w:cs="Arial"/>
          <w:u w:val="single"/>
        </w:rPr>
        <w:t xml:space="preserve"> Vitória Silvestre</w:t>
      </w:r>
      <w:r w:rsidRPr="00A309B1">
        <w:rPr>
          <w:rFonts w:ascii="Arial" w:eastAsia="Arial" w:hAnsi="Arial" w:cs="Arial"/>
          <w:u w:val="single"/>
          <w:vertAlign w:val="superscript"/>
        </w:rPr>
        <w:t>2</w:t>
      </w:r>
      <w:r w:rsidRPr="00A309B1">
        <w:rPr>
          <w:rFonts w:ascii="Arial" w:eastAsia="Arial" w:hAnsi="Arial" w:cs="Arial"/>
          <w:u w:val="single"/>
        </w:rPr>
        <w:t>; Georgia Alves de Souza</w:t>
      </w:r>
      <w:r w:rsidRPr="00A309B1">
        <w:rPr>
          <w:rFonts w:ascii="Arial" w:eastAsia="Arial" w:hAnsi="Arial" w:cs="Arial"/>
          <w:u w:val="single"/>
          <w:vertAlign w:val="superscript"/>
        </w:rPr>
        <w:t>3</w:t>
      </w:r>
      <w:r w:rsidRPr="00A309B1">
        <w:rPr>
          <w:rFonts w:ascii="Arial" w:eastAsia="Arial" w:hAnsi="Arial" w:cs="Arial"/>
          <w:u w:val="single"/>
        </w:rPr>
        <w:t xml:space="preserve">; </w:t>
      </w:r>
      <w:proofErr w:type="spellStart"/>
      <w:r w:rsidRPr="00A309B1">
        <w:rPr>
          <w:rFonts w:ascii="Arial" w:eastAsia="Arial" w:hAnsi="Arial" w:cs="Arial"/>
          <w:u w:val="single"/>
        </w:rPr>
        <w:t>Manuella</w:t>
      </w:r>
      <w:proofErr w:type="spellEnd"/>
      <w:r w:rsidRPr="00A309B1">
        <w:rPr>
          <w:rFonts w:ascii="Arial" w:eastAsia="Arial" w:hAnsi="Arial" w:cs="Arial"/>
          <w:u w:val="single"/>
        </w:rPr>
        <w:t xml:space="preserve"> Rocha Rodrigues</w:t>
      </w:r>
      <w:r w:rsidRPr="00A309B1">
        <w:rPr>
          <w:rFonts w:ascii="Arial" w:eastAsia="Arial" w:hAnsi="Arial" w:cs="Arial"/>
          <w:u w:val="single"/>
          <w:vertAlign w:val="superscript"/>
        </w:rPr>
        <w:t>4</w:t>
      </w:r>
      <w:r w:rsidRPr="00A309B1">
        <w:rPr>
          <w:rFonts w:ascii="Arial" w:eastAsia="Arial" w:hAnsi="Arial" w:cs="Arial"/>
          <w:u w:val="single"/>
        </w:rPr>
        <w:t>; Diego Machado da Silva</w:t>
      </w:r>
      <w:r w:rsidRPr="00A309B1">
        <w:rPr>
          <w:rFonts w:ascii="Arial" w:eastAsia="Arial" w:hAnsi="Arial" w:cs="Arial"/>
          <w:u w:val="single"/>
          <w:vertAlign w:val="superscript"/>
        </w:rPr>
        <w:t>5</w:t>
      </w:r>
      <w:r w:rsidRPr="00A309B1">
        <w:rPr>
          <w:rFonts w:ascii="Arial" w:eastAsia="Arial" w:hAnsi="Arial" w:cs="Arial"/>
          <w:u w:val="single"/>
        </w:rPr>
        <w:t xml:space="preserve">; Jeferson </w:t>
      </w:r>
      <w:proofErr w:type="spellStart"/>
      <w:r w:rsidRPr="00A309B1">
        <w:rPr>
          <w:rFonts w:ascii="Arial" w:eastAsia="Arial" w:hAnsi="Arial" w:cs="Arial"/>
          <w:u w:val="single"/>
        </w:rPr>
        <w:t>Osiel</w:t>
      </w:r>
      <w:proofErr w:type="spellEnd"/>
      <w:r w:rsidRPr="00A309B1">
        <w:rPr>
          <w:rFonts w:ascii="Arial" w:eastAsia="Arial" w:hAnsi="Arial" w:cs="Arial"/>
          <w:u w:val="single"/>
        </w:rPr>
        <w:t xml:space="preserve"> Lucinda</w:t>
      </w:r>
      <w:r w:rsidRPr="00A309B1">
        <w:rPr>
          <w:rFonts w:ascii="Arial" w:eastAsia="Arial" w:hAnsi="Arial" w:cs="Arial"/>
          <w:u w:val="single"/>
          <w:vertAlign w:val="superscript"/>
        </w:rPr>
        <w:t>6</w:t>
      </w:r>
    </w:p>
    <w:p w14:paraId="7AE6EF05" w14:textId="3FB7B379" w:rsidR="00A309B1" w:rsidRPr="00A309B1" w:rsidRDefault="00A309B1" w:rsidP="00A309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A309B1">
        <w:rPr>
          <w:rFonts w:ascii="Arial" w:hAnsi="Arial" w:cs="Arial"/>
          <w:i/>
          <w:shd w:val="clear" w:color="auto" w:fill="FFFFFF"/>
          <w:vertAlign w:val="superscript"/>
        </w:rPr>
        <w:t>1</w:t>
      </w:r>
      <w:r w:rsidRPr="00A309B1">
        <w:rPr>
          <w:rFonts w:ascii="Arial" w:hAnsi="Arial" w:cs="Arial"/>
          <w:i/>
          <w:shd w:val="clear" w:color="auto" w:fill="FFFFFF"/>
        </w:rPr>
        <w:t>Pedagoga NAE/</w:t>
      </w:r>
      <w:r w:rsidRPr="00A309B1">
        <w:rPr>
          <w:rFonts w:ascii="Arial" w:eastAsia="Arial" w:hAnsi="Arial" w:cs="Arial"/>
          <w:i/>
        </w:rPr>
        <w:t xml:space="preserve">CEFID/UDESC - </w:t>
      </w:r>
      <w:hyperlink r:id="rId9" w:history="1">
        <w:r w:rsidRPr="00A309B1">
          <w:rPr>
            <w:rStyle w:val="Hyperlink"/>
            <w:rFonts w:ascii="Arial" w:eastAsia="Arial" w:hAnsi="Arial" w:cs="Arial"/>
            <w:i/>
            <w:color w:val="auto"/>
            <w:u w:val="none"/>
          </w:rPr>
          <w:t>leana.gs@udesc.br</w:t>
        </w:r>
      </w:hyperlink>
      <w:r w:rsidRPr="00A309B1">
        <w:rPr>
          <w:rFonts w:ascii="Arial" w:eastAsia="Arial" w:hAnsi="Arial" w:cs="Arial"/>
          <w:i/>
        </w:rPr>
        <w:t xml:space="preserve">; </w:t>
      </w:r>
      <w:r w:rsidRPr="00A309B1">
        <w:rPr>
          <w:rFonts w:ascii="Arial" w:eastAsia="Arial" w:hAnsi="Arial" w:cs="Arial"/>
          <w:i/>
          <w:vertAlign w:val="superscript"/>
        </w:rPr>
        <w:t>2</w:t>
      </w:r>
      <w:r w:rsidR="00001992" w:rsidRPr="00A309B1">
        <w:rPr>
          <w:rFonts w:ascii="Arial" w:eastAsia="Arial" w:hAnsi="Arial" w:cs="Arial"/>
          <w:i/>
        </w:rPr>
        <w:t>P</w:t>
      </w:r>
      <w:r w:rsidR="001F6269" w:rsidRPr="00A309B1">
        <w:rPr>
          <w:rFonts w:ascii="Arial" w:eastAsia="Arial" w:hAnsi="Arial" w:cs="Arial"/>
          <w:i/>
        </w:rPr>
        <w:t>rofessora do Departamento de Fisioterapia – CEFID/UDESC</w:t>
      </w:r>
      <w:r w:rsidR="00F75676" w:rsidRPr="00A309B1">
        <w:rPr>
          <w:rFonts w:ascii="Arial" w:eastAsia="Arial" w:hAnsi="Arial" w:cs="Arial"/>
          <w:i/>
        </w:rPr>
        <w:t xml:space="preserve"> - </w:t>
      </w:r>
      <w:hyperlink r:id="rId10" w:history="1">
        <w:r w:rsidR="00001992" w:rsidRPr="00A309B1">
          <w:rPr>
            <w:rStyle w:val="Hyperlink"/>
            <w:rFonts w:ascii="Arial" w:eastAsia="Arial" w:hAnsi="Arial" w:cs="Arial"/>
            <w:i/>
            <w:color w:val="auto"/>
            <w:u w:val="none"/>
          </w:rPr>
          <w:t>michellisilvestre@hotmail.com</w:t>
        </w:r>
      </w:hyperlink>
      <w:r w:rsidRPr="00A309B1">
        <w:rPr>
          <w:rFonts w:ascii="Arial" w:eastAsia="Arial" w:hAnsi="Arial" w:cs="Arial"/>
          <w:i/>
        </w:rPr>
        <w:t xml:space="preserve">; </w:t>
      </w:r>
      <w:r w:rsidRPr="00A309B1">
        <w:rPr>
          <w:rFonts w:ascii="Arial" w:eastAsia="Arial" w:hAnsi="Arial" w:cs="Arial"/>
          <w:i/>
          <w:vertAlign w:val="superscript"/>
        </w:rPr>
        <w:t>3</w:t>
      </w:r>
      <w:r w:rsidRPr="00A309B1">
        <w:rPr>
          <w:rFonts w:ascii="Arial" w:eastAsia="Arial" w:hAnsi="Arial" w:cs="Arial"/>
          <w:i/>
        </w:rPr>
        <w:t xml:space="preserve">Bolsista </w:t>
      </w:r>
      <w:r w:rsidRPr="00A309B1">
        <w:rPr>
          <w:rFonts w:ascii="Arial" w:hAnsi="Arial" w:cs="Arial"/>
          <w:i/>
          <w:shd w:val="clear" w:color="auto" w:fill="FFFFFF"/>
        </w:rPr>
        <w:t>NAE/</w:t>
      </w:r>
      <w:r w:rsidRPr="00A309B1">
        <w:rPr>
          <w:rFonts w:ascii="Arial" w:eastAsia="Arial" w:hAnsi="Arial" w:cs="Arial"/>
          <w:i/>
        </w:rPr>
        <w:t xml:space="preserve">CEFID/UDESC - </w:t>
      </w:r>
      <w:hyperlink r:id="rId11" w:history="1">
        <w:r w:rsidR="003552B1" w:rsidRPr="00A309B1">
          <w:rPr>
            <w:rStyle w:val="Hyperlink"/>
            <w:rFonts w:ascii="Arial" w:eastAsia="Arial" w:hAnsi="Arial" w:cs="Arial"/>
            <w:i/>
            <w:color w:val="auto"/>
            <w:u w:val="none"/>
          </w:rPr>
          <w:t>georgia.alvesdesouza@gmail.com</w:t>
        </w:r>
      </w:hyperlink>
      <w:r w:rsidR="003552B1" w:rsidRPr="00A309B1">
        <w:rPr>
          <w:rFonts w:ascii="Arial" w:eastAsia="Arial" w:hAnsi="Arial" w:cs="Arial"/>
          <w:i/>
        </w:rPr>
        <w:t>;</w:t>
      </w:r>
      <w:r w:rsidRPr="00A309B1">
        <w:rPr>
          <w:rFonts w:ascii="Arial" w:eastAsia="Arial" w:hAnsi="Arial" w:cs="Arial"/>
          <w:i/>
        </w:rPr>
        <w:t xml:space="preserve"> </w:t>
      </w:r>
      <w:r w:rsidRPr="00A309B1">
        <w:rPr>
          <w:rFonts w:ascii="Arial" w:eastAsia="Arial" w:hAnsi="Arial" w:cs="Arial"/>
          <w:i/>
          <w:vertAlign w:val="superscript"/>
        </w:rPr>
        <w:t>4</w:t>
      </w:r>
      <w:r w:rsidRPr="00A309B1">
        <w:rPr>
          <w:rFonts w:ascii="Arial" w:eastAsia="Arial" w:hAnsi="Arial" w:cs="Arial"/>
          <w:i/>
        </w:rPr>
        <w:t xml:space="preserve">Bolsista </w:t>
      </w:r>
      <w:r w:rsidRPr="00A309B1">
        <w:rPr>
          <w:rFonts w:ascii="Arial" w:hAnsi="Arial" w:cs="Arial"/>
          <w:i/>
          <w:shd w:val="clear" w:color="auto" w:fill="FFFFFF"/>
        </w:rPr>
        <w:t>NAE/</w:t>
      </w:r>
      <w:r w:rsidRPr="00A309B1">
        <w:rPr>
          <w:rFonts w:ascii="Arial" w:eastAsia="Arial" w:hAnsi="Arial" w:cs="Arial"/>
          <w:i/>
        </w:rPr>
        <w:t xml:space="preserve">CEFID/UDESC - </w:t>
      </w:r>
      <w:hyperlink r:id="rId12" w:history="1">
        <w:r w:rsidRPr="00A309B1">
          <w:rPr>
            <w:rStyle w:val="Hyperlink"/>
            <w:rFonts w:ascii="Arial" w:eastAsia="Arial" w:hAnsi="Arial" w:cs="Arial"/>
            <w:i/>
            <w:color w:val="auto"/>
            <w:u w:val="none"/>
          </w:rPr>
          <w:t>manuellaecristiana@gmail.com</w:t>
        </w:r>
      </w:hyperlink>
      <w:r w:rsidR="003552B1" w:rsidRPr="00A309B1">
        <w:rPr>
          <w:rFonts w:ascii="Arial" w:eastAsia="Arial" w:hAnsi="Arial" w:cs="Arial"/>
          <w:i/>
        </w:rPr>
        <w:t>;</w:t>
      </w:r>
      <w:r w:rsidRPr="00A309B1">
        <w:rPr>
          <w:rFonts w:ascii="Arial" w:eastAsia="Arial" w:hAnsi="Arial" w:cs="Arial"/>
          <w:i/>
        </w:rPr>
        <w:t xml:space="preserve"> </w:t>
      </w:r>
      <w:r w:rsidRPr="00A309B1">
        <w:rPr>
          <w:rFonts w:ascii="Arial" w:eastAsia="Arial" w:hAnsi="Arial" w:cs="Arial"/>
          <w:i/>
          <w:vertAlign w:val="superscript"/>
        </w:rPr>
        <w:t>5</w:t>
      </w:r>
      <w:r w:rsidRPr="00A309B1">
        <w:rPr>
          <w:rFonts w:ascii="Arial" w:eastAsia="Arial" w:hAnsi="Arial" w:cs="Arial"/>
          <w:i/>
        </w:rPr>
        <w:t xml:space="preserve">Professor Tradutor/Intérprete de Libras CEFID/UDESC - </w:t>
      </w:r>
      <w:hyperlink r:id="rId13" w:history="1">
        <w:r w:rsidRPr="00A309B1">
          <w:rPr>
            <w:rStyle w:val="Hyperlink"/>
            <w:rFonts w:ascii="Arial" w:eastAsia="Arial" w:hAnsi="Arial" w:cs="Arial"/>
            <w:i/>
            <w:color w:val="auto"/>
            <w:u w:val="none"/>
          </w:rPr>
          <w:t>diego.mds@udesc.br</w:t>
        </w:r>
      </w:hyperlink>
      <w:r w:rsidRPr="00A309B1">
        <w:rPr>
          <w:rFonts w:ascii="Arial" w:eastAsia="Arial" w:hAnsi="Arial" w:cs="Arial"/>
          <w:i/>
        </w:rPr>
        <w:t xml:space="preserve">; </w:t>
      </w:r>
      <w:r w:rsidRPr="00A309B1">
        <w:rPr>
          <w:rFonts w:ascii="Arial" w:eastAsia="Arial" w:hAnsi="Arial" w:cs="Arial"/>
          <w:i/>
          <w:vertAlign w:val="superscript"/>
        </w:rPr>
        <w:t>6</w:t>
      </w:r>
      <w:r w:rsidRPr="00A309B1">
        <w:rPr>
          <w:rFonts w:ascii="Arial" w:eastAsia="Arial" w:hAnsi="Arial" w:cs="Arial"/>
          <w:i/>
        </w:rPr>
        <w:t>Professor Tradutor/Intérprete de Libras CEFID/UDESC - jefferson.lucinda183@udesc.br</w:t>
      </w:r>
    </w:p>
    <w:bookmarkEnd w:id="0"/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198E6D5" w14:textId="54222083" w:rsidR="00555112" w:rsidRPr="009B03E9" w:rsidRDefault="007E5C1C" w:rsidP="002D18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E5C1C">
        <w:rPr>
          <w:rFonts w:ascii="Arial" w:eastAsia="Arial" w:hAnsi="Arial" w:cs="Arial"/>
          <w:sz w:val="24"/>
          <w:szCs w:val="24"/>
        </w:rPr>
        <w:t xml:space="preserve">A cultura, em suas múltiplas formas de expressão, está presente no cotidiano dos diferentes grupos sociais e pode contribuir para a formação crítica, </w:t>
      </w:r>
      <w:r>
        <w:rPr>
          <w:rFonts w:ascii="Arial" w:eastAsia="Arial" w:hAnsi="Arial" w:cs="Arial"/>
          <w:sz w:val="24"/>
          <w:szCs w:val="24"/>
        </w:rPr>
        <w:t>humanizada</w:t>
      </w:r>
      <w:r w:rsidRPr="007E5C1C">
        <w:rPr>
          <w:rFonts w:ascii="Arial" w:eastAsia="Arial" w:hAnsi="Arial" w:cs="Arial"/>
          <w:sz w:val="24"/>
          <w:szCs w:val="24"/>
        </w:rPr>
        <w:t>, inclusiva e empática dos indivíduos.</w:t>
      </w:r>
      <w:r w:rsidR="00735746">
        <w:rPr>
          <w:rFonts w:ascii="Arial" w:eastAsia="Arial" w:hAnsi="Arial" w:cs="Arial"/>
          <w:sz w:val="24"/>
          <w:szCs w:val="24"/>
        </w:rPr>
        <w:t xml:space="preserve"> </w:t>
      </w:r>
      <w:r w:rsidR="00555112" w:rsidRPr="00BC1998">
        <w:rPr>
          <w:rFonts w:ascii="Arial" w:eastAsia="Arial" w:hAnsi="Arial" w:cs="Arial"/>
          <w:sz w:val="24"/>
          <w:szCs w:val="24"/>
        </w:rPr>
        <w:t xml:space="preserve">O objetivo dessa ação é divulgar ações culturais </w:t>
      </w:r>
      <w:r>
        <w:rPr>
          <w:rFonts w:ascii="Arial" w:eastAsia="Arial" w:hAnsi="Arial" w:cs="Arial"/>
          <w:sz w:val="24"/>
          <w:szCs w:val="24"/>
        </w:rPr>
        <w:t>relacionadas à</w:t>
      </w:r>
      <w:r w:rsidR="00555112" w:rsidRPr="00BC1998">
        <w:rPr>
          <w:rFonts w:ascii="Arial" w:eastAsia="Arial" w:hAnsi="Arial" w:cs="Arial"/>
          <w:sz w:val="24"/>
          <w:szCs w:val="24"/>
        </w:rPr>
        <w:t xml:space="preserve"> deficiência, amplia</w:t>
      </w:r>
      <w:r>
        <w:rPr>
          <w:rFonts w:ascii="Arial" w:eastAsia="Arial" w:hAnsi="Arial" w:cs="Arial"/>
          <w:sz w:val="24"/>
          <w:szCs w:val="24"/>
        </w:rPr>
        <w:t>ndo</w:t>
      </w:r>
      <w:r w:rsidR="00555112" w:rsidRPr="00BC1998">
        <w:rPr>
          <w:rFonts w:ascii="Arial" w:eastAsia="Arial" w:hAnsi="Arial" w:cs="Arial"/>
          <w:sz w:val="24"/>
          <w:szCs w:val="24"/>
        </w:rPr>
        <w:t xml:space="preserve"> a compreensão sobre barreiras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555112" w:rsidRPr="00BC1998">
        <w:rPr>
          <w:rFonts w:ascii="Arial" w:eastAsia="Arial" w:hAnsi="Arial" w:cs="Arial"/>
          <w:sz w:val="24"/>
          <w:szCs w:val="24"/>
        </w:rPr>
        <w:t>facilitadores no cotidiano da pessoa com deficiência</w:t>
      </w:r>
      <w:r w:rsidR="003F6AAA" w:rsidRPr="00BC1998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além de</w:t>
      </w:r>
      <w:r w:rsidR="003F6AAA" w:rsidRPr="00BC1998">
        <w:rPr>
          <w:rFonts w:ascii="Arial" w:eastAsia="Arial" w:hAnsi="Arial" w:cs="Arial"/>
          <w:sz w:val="24"/>
          <w:szCs w:val="24"/>
        </w:rPr>
        <w:t xml:space="preserve"> d</w:t>
      </w:r>
      <w:r w:rsidR="006D4041" w:rsidRPr="00BC1998">
        <w:rPr>
          <w:rFonts w:ascii="Arial" w:eastAsia="Arial" w:hAnsi="Arial" w:cs="Arial"/>
          <w:sz w:val="24"/>
          <w:szCs w:val="24"/>
        </w:rPr>
        <w:t>ivulgar ações promovidas pelo NAE ou com sua participação.</w:t>
      </w:r>
      <w:r w:rsidR="003F6AAA" w:rsidRPr="009B03E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555112" w:rsidRPr="009B03E9">
        <w:rPr>
          <w:rFonts w:ascii="Arial" w:eastAsia="Arial" w:hAnsi="Arial" w:cs="Arial"/>
          <w:sz w:val="24"/>
          <w:szCs w:val="24"/>
        </w:rPr>
        <w:t xml:space="preserve">A ação é desenvolvida pelo Programa de Extensão INCLUIR: Integração, Comunicação e Tecnologias para a inclusão na Educação Superior e na Comunidade, em parceria com o Projeto Inclusividade no CEFID, do Programa de Apoio ao Ensino de Graduação (PRAPEG), ambos organizados pelo Núcleo de Acessibilidade Educacional Setorial do Centro de Ciências da Saúde e do Esporte da Universidade do Estado de Santa Catarina (NAE/CEFID). </w:t>
      </w:r>
      <w:r w:rsidR="00AB5051" w:rsidRPr="009B03E9">
        <w:rPr>
          <w:rFonts w:ascii="Arial" w:eastAsia="Arial" w:hAnsi="Arial" w:cs="Arial"/>
          <w:sz w:val="24"/>
          <w:szCs w:val="24"/>
        </w:rPr>
        <w:t xml:space="preserve">A prática </w:t>
      </w:r>
      <w:r>
        <w:rPr>
          <w:rFonts w:ascii="Arial" w:eastAsia="Arial" w:hAnsi="Arial" w:cs="Arial"/>
          <w:sz w:val="24"/>
          <w:szCs w:val="24"/>
        </w:rPr>
        <w:t>iniciou-se em</w:t>
      </w:r>
      <w:r w:rsidR="00AB5051" w:rsidRPr="009B03E9">
        <w:rPr>
          <w:rFonts w:ascii="Arial" w:eastAsia="Arial" w:hAnsi="Arial" w:cs="Arial"/>
          <w:sz w:val="24"/>
          <w:szCs w:val="24"/>
        </w:rPr>
        <w:t xml:space="preserve"> 2026</w:t>
      </w:r>
      <w:r w:rsidR="009B07A0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com</w:t>
      </w:r>
      <w:r w:rsidR="00555112" w:rsidRPr="009B03E9">
        <w:rPr>
          <w:rFonts w:ascii="Arial" w:eastAsia="Arial" w:hAnsi="Arial" w:cs="Arial"/>
          <w:sz w:val="24"/>
          <w:szCs w:val="24"/>
        </w:rPr>
        <w:t xml:space="preserve"> pesquisa</w:t>
      </w:r>
      <w:r w:rsidR="009B07A0">
        <w:rPr>
          <w:rFonts w:ascii="Arial" w:eastAsia="Arial" w:hAnsi="Arial" w:cs="Arial"/>
          <w:sz w:val="24"/>
          <w:szCs w:val="24"/>
        </w:rPr>
        <w:t>s</w:t>
      </w:r>
      <w:r w:rsidR="00555112" w:rsidRPr="009B03E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 análise de atividades culturais</w:t>
      </w:r>
      <w:r w:rsidR="00735746">
        <w:rPr>
          <w:rFonts w:ascii="Arial" w:eastAsia="Arial" w:hAnsi="Arial" w:cs="Arial"/>
          <w:sz w:val="24"/>
          <w:szCs w:val="24"/>
        </w:rPr>
        <w:t xml:space="preserve"> que são divulgadas </w:t>
      </w:r>
      <w:r w:rsidR="002E47FF">
        <w:rPr>
          <w:rFonts w:ascii="Arial" w:eastAsia="Arial" w:hAnsi="Arial" w:cs="Arial"/>
          <w:sz w:val="24"/>
          <w:szCs w:val="24"/>
        </w:rPr>
        <w:t>nas redes sociais</w:t>
      </w:r>
      <w:r w:rsidR="00AB5051" w:rsidRPr="009B03E9">
        <w:rPr>
          <w:rFonts w:ascii="Arial" w:eastAsia="Arial" w:hAnsi="Arial" w:cs="Arial"/>
          <w:sz w:val="24"/>
          <w:szCs w:val="24"/>
        </w:rPr>
        <w:t xml:space="preserve"> do NAE/CEFID (</w:t>
      </w:r>
      <w:r w:rsidR="000A4127" w:rsidRPr="009B03E9">
        <w:rPr>
          <w:rFonts w:ascii="Arial" w:eastAsia="Arial" w:hAnsi="Arial" w:cs="Arial"/>
          <w:sz w:val="24"/>
          <w:szCs w:val="24"/>
        </w:rPr>
        <w:t>@naecefid</w:t>
      </w:r>
      <w:r w:rsidR="00AB5051" w:rsidRPr="009B03E9">
        <w:rPr>
          <w:rFonts w:ascii="Arial" w:eastAsia="Arial" w:hAnsi="Arial" w:cs="Arial"/>
          <w:sz w:val="24"/>
          <w:szCs w:val="24"/>
        </w:rPr>
        <w:t>)</w:t>
      </w:r>
      <w:r w:rsidR="002E47FF">
        <w:rPr>
          <w:rFonts w:ascii="Arial" w:eastAsia="Arial" w:hAnsi="Arial" w:cs="Arial"/>
          <w:sz w:val="24"/>
          <w:szCs w:val="24"/>
        </w:rPr>
        <w:t xml:space="preserve"> </w:t>
      </w:r>
      <w:r w:rsidR="00735746">
        <w:rPr>
          <w:rFonts w:ascii="Arial" w:eastAsia="Arial" w:hAnsi="Arial" w:cs="Arial"/>
          <w:sz w:val="24"/>
          <w:szCs w:val="24"/>
        </w:rPr>
        <w:t xml:space="preserve">acompanhadas de </w:t>
      </w:r>
      <w:r w:rsidR="00AB5051" w:rsidRPr="009B03E9">
        <w:rPr>
          <w:rFonts w:ascii="Arial" w:eastAsia="Arial" w:hAnsi="Arial" w:cs="Arial"/>
          <w:sz w:val="24"/>
          <w:szCs w:val="24"/>
        </w:rPr>
        <w:t xml:space="preserve">uma breve síntese e </w:t>
      </w:r>
      <w:r w:rsidR="00735746">
        <w:rPr>
          <w:rFonts w:ascii="Arial" w:eastAsia="Arial" w:hAnsi="Arial" w:cs="Arial"/>
          <w:sz w:val="24"/>
          <w:szCs w:val="24"/>
        </w:rPr>
        <w:t>informações sobre o</w:t>
      </w:r>
      <w:r w:rsidR="00AB5051" w:rsidRPr="009B03E9">
        <w:rPr>
          <w:rFonts w:ascii="Arial" w:eastAsia="Arial" w:hAnsi="Arial" w:cs="Arial"/>
          <w:sz w:val="24"/>
          <w:szCs w:val="24"/>
        </w:rPr>
        <w:t xml:space="preserve"> acesso.</w:t>
      </w:r>
      <w:r w:rsidR="003F6AAA" w:rsidRPr="009B03E9">
        <w:rPr>
          <w:rFonts w:ascii="Arial" w:eastAsia="Arial" w:hAnsi="Arial" w:cs="Arial"/>
          <w:sz w:val="24"/>
          <w:szCs w:val="24"/>
        </w:rPr>
        <w:t xml:space="preserve"> </w:t>
      </w:r>
      <w:r w:rsidR="002E47FF">
        <w:rPr>
          <w:rFonts w:ascii="Arial" w:eastAsia="Arial" w:hAnsi="Arial" w:cs="Arial"/>
          <w:sz w:val="24"/>
          <w:szCs w:val="24"/>
        </w:rPr>
        <w:t>Um dos eventos selecionados possibilitou</w:t>
      </w:r>
      <w:r w:rsidR="00CA3CA1" w:rsidRPr="009B03E9">
        <w:rPr>
          <w:rFonts w:ascii="Arial" w:eastAsia="Arial" w:hAnsi="Arial" w:cs="Arial"/>
          <w:sz w:val="24"/>
          <w:szCs w:val="24"/>
        </w:rPr>
        <w:t xml:space="preserve"> a </w:t>
      </w:r>
      <w:r w:rsidR="00735746">
        <w:rPr>
          <w:rFonts w:ascii="Arial" w:eastAsia="Arial" w:hAnsi="Arial" w:cs="Arial"/>
          <w:sz w:val="24"/>
          <w:szCs w:val="24"/>
        </w:rPr>
        <w:t>realização</w:t>
      </w:r>
      <w:r w:rsidR="00CA3CA1" w:rsidRPr="009B03E9">
        <w:rPr>
          <w:rFonts w:ascii="Arial" w:eastAsia="Arial" w:hAnsi="Arial" w:cs="Arial"/>
          <w:sz w:val="24"/>
          <w:szCs w:val="24"/>
        </w:rPr>
        <w:t xml:space="preserve"> de uma apresentação e um momento de diálogo com o grupo Cia de Dança </w:t>
      </w:r>
      <w:proofErr w:type="spellStart"/>
      <w:r w:rsidR="00CA3CA1" w:rsidRPr="009B03E9">
        <w:rPr>
          <w:rFonts w:ascii="Arial" w:eastAsia="Arial" w:hAnsi="Arial" w:cs="Arial"/>
          <w:sz w:val="24"/>
          <w:szCs w:val="24"/>
        </w:rPr>
        <w:t>Bengalantes</w:t>
      </w:r>
      <w:proofErr w:type="spellEnd"/>
      <w:r w:rsidR="00CA3CA1" w:rsidRPr="009B03E9">
        <w:rPr>
          <w:rFonts w:ascii="Arial" w:eastAsia="Arial" w:hAnsi="Arial" w:cs="Arial"/>
          <w:sz w:val="24"/>
          <w:szCs w:val="24"/>
        </w:rPr>
        <w:t>, nas dependências do CEFID/UDESC</w:t>
      </w:r>
      <w:r w:rsidR="003B2273">
        <w:rPr>
          <w:rFonts w:ascii="Arial" w:eastAsia="Arial" w:hAnsi="Arial" w:cs="Arial"/>
          <w:sz w:val="24"/>
          <w:szCs w:val="24"/>
        </w:rPr>
        <w:t>.</w:t>
      </w:r>
      <w:r w:rsidR="00735746">
        <w:rPr>
          <w:rFonts w:ascii="Arial" w:eastAsia="Arial" w:hAnsi="Arial" w:cs="Arial"/>
          <w:sz w:val="24"/>
          <w:szCs w:val="24"/>
        </w:rPr>
        <w:t xml:space="preserve"> </w:t>
      </w:r>
      <w:r w:rsidR="002E47FF">
        <w:rPr>
          <w:rFonts w:ascii="Arial" w:eastAsia="Arial" w:hAnsi="Arial" w:cs="Arial"/>
          <w:sz w:val="24"/>
          <w:szCs w:val="24"/>
        </w:rPr>
        <w:t>U</w:t>
      </w:r>
      <w:r w:rsidR="006D4041" w:rsidRPr="009B03E9">
        <w:rPr>
          <w:rFonts w:ascii="Arial" w:eastAsia="Arial" w:hAnsi="Arial" w:cs="Arial"/>
          <w:sz w:val="24"/>
          <w:szCs w:val="24"/>
        </w:rPr>
        <w:t>ma das publicações destac</w:t>
      </w:r>
      <w:r w:rsidR="002E47FF">
        <w:rPr>
          <w:rFonts w:ascii="Arial" w:eastAsia="Arial" w:hAnsi="Arial" w:cs="Arial"/>
          <w:sz w:val="24"/>
          <w:szCs w:val="24"/>
        </w:rPr>
        <w:t>ou</w:t>
      </w:r>
      <w:r w:rsidR="006D4041" w:rsidRPr="009B03E9">
        <w:rPr>
          <w:rFonts w:ascii="Arial" w:eastAsia="Arial" w:hAnsi="Arial" w:cs="Arial"/>
          <w:sz w:val="24"/>
          <w:szCs w:val="24"/>
        </w:rPr>
        <w:t xml:space="preserve"> a letra da música “O Cubo” escrita p</w:t>
      </w:r>
      <w:r w:rsidR="00735746">
        <w:rPr>
          <w:rFonts w:ascii="Arial" w:eastAsia="Arial" w:hAnsi="Arial" w:cs="Arial"/>
          <w:sz w:val="24"/>
          <w:szCs w:val="24"/>
        </w:rPr>
        <w:t>or</w:t>
      </w:r>
      <w:r w:rsidR="006D4041" w:rsidRPr="009B03E9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6D4041" w:rsidRPr="009B03E9">
        <w:rPr>
          <w:rFonts w:ascii="Arial" w:eastAsia="Arial" w:hAnsi="Arial" w:cs="Arial"/>
          <w:sz w:val="24"/>
          <w:szCs w:val="24"/>
        </w:rPr>
        <w:t>M</w:t>
      </w:r>
      <w:r w:rsidR="00B2219B" w:rsidRPr="009B03E9">
        <w:rPr>
          <w:rFonts w:ascii="Arial" w:eastAsia="Arial" w:hAnsi="Arial" w:cs="Arial"/>
          <w:sz w:val="24"/>
          <w:szCs w:val="24"/>
        </w:rPr>
        <w:t>o</w:t>
      </w:r>
      <w:r w:rsidR="006D4041" w:rsidRPr="009B03E9">
        <w:rPr>
          <w:rFonts w:ascii="Arial" w:eastAsia="Arial" w:hAnsi="Arial" w:cs="Arial"/>
          <w:sz w:val="24"/>
          <w:szCs w:val="24"/>
        </w:rPr>
        <w:t>riel</w:t>
      </w:r>
      <w:proofErr w:type="spellEnd"/>
      <w:r w:rsidR="006D4041" w:rsidRPr="009B03E9">
        <w:rPr>
          <w:rFonts w:ascii="Arial" w:eastAsia="Arial" w:hAnsi="Arial" w:cs="Arial"/>
          <w:sz w:val="24"/>
          <w:szCs w:val="24"/>
        </w:rPr>
        <w:t xml:space="preserve"> Costa, vocalista da banda </w:t>
      </w:r>
      <w:proofErr w:type="spellStart"/>
      <w:r w:rsidR="006D4041" w:rsidRPr="009B03E9">
        <w:rPr>
          <w:rFonts w:ascii="Arial" w:eastAsia="Arial" w:hAnsi="Arial" w:cs="Arial"/>
          <w:sz w:val="24"/>
          <w:szCs w:val="24"/>
        </w:rPr>
        <w:t>Dazaranha</w:t>
      </w:r>
      <w:proofErr w:type="spellEnd"/>
      <w:r w:rsidR="00735746">
        <w:rPr>
          <w:rFonts w:ascii="Arial" w:eastAsia="Arial" w:hAnsi="Arial" w:cs="Arial"/>
          <w:sz w:val="24"/>
          <w:szCs w:val="24"/>
        </w:rPr>
        <w:t xml:space="preserve"> e</w:t>
      </w:r>
      <w:r w:rsidR="006D4041" w:rsidRPr="009B03E9">
        <w:rPr>
          <w:rFonts w:ascii="Arial" w:eastAsia="Arial" w:hAnsi="Arial" w:cs="Arial"/>
          <w:sz w:val="24"/>
          <w:szCs w:val="24"/>
        </w:rPr>
        <w:t xml:space="preserve"> egresso do </w:t>
      </w:r>
      <w:r w:rsidR="00B2219B" w:rsidRPr="009B03E9">
        <w:rPr>
          <w:rFonts w:ascii="Arial" w:eastAsia="Arial" w:hAnsi="Arial" w:cs="Arial"/>
          <w:sz w:val="24"/>
          <w:szCs w:val="24"/>
        </w:rPr>
        <w:t xml:space="preserve">Curso de Educação Física do </w:t>
      </w:r>
      <w:r w:rsidR="006D4041" w:rsidRPr="009B03E9">
        <w:rPr>
          <w:rFonts w:ascii="Arial" w:eastAsia="Arial" w:hAnsi="Arial" w:cs="Arial"/>
          <w:sz w:val="24"/>
          <w:szCs w:val="24"/>
        </w:rPr>
        <w:t>CEFID/UDESC</w:t>
      </w:r>
      <w:r w:rsidR="00B2219B" w:rsidRPr="009B03E9">
        <w:rPr>
          <w:rFonts w:ascii="Arial" w:eastAsia="Arial" w:hAnsi="Arial" w:cs="Arial"/>
          <w:sz w:val="24"/>
          <w:szCs w:val="24"/>
        </w:rPr>
        <w:t>, que aborda o reconhecimento e a valorização das diferenças.</w:t>
      </w:r>
      <w:r w:rsidR="002E47FF">
        <w:rPr>
          <w:rFonts w:ascii="Arial" w:eastAsia="Arial" w:hAnsi="Arial" w:cs="Arial"/>
          <w:sz w:val="24"/>
          <w:szCs w:val="24"/>
        </w:rPr>
        <w:t xml:space="preserve"> </w:t>
      </w:r>
      <w:r w:rsidR="002D1891" w:rsidRPr="009B03E9">
        <w:rPr>
          <w:rFonts w:ascii="Arial" w:eastAsia="Arial" w:hAnsi="Arial" w:cs="Arial"/>
          <w:sz w:val="24"/>
          <w:szCs w:val="24"/>
        </w:rPr>
        <w:t xml:space="preserve">Os filmes recomendados abordam </w:t>
      </w:r>
      <w:r w:rsidR="002E47FF">
        <w:rPr>
          <w:rFonts w:ascii="Arial" w:eastAsia="Arial" w:hAnsi="Arial" w:cs="Arial"/>
          <w:sz w:val="24"/>
          <w:szCs w:val="24"/>
        </w:rPr>
        <w:t>diferentes deficiências, enquanto o livro indicado foi escrito por autores brasileiros com deficiência e destaca suas experiências pessoais e profissionais.</w:t>
      </w:r>
      <w:r w:rsidR="001A1556">
        <w:rPr>
          <w:rFonts w:ascii="Arial" w:eastAsia="Arial" w:hAnsi="Arial" w:cs="Arial"/>
          <w:sz w:val="24"/>
          <w:szCs w:val="24"/>
        </w:rPr>
        <w:t xml:space="preserve"> </w:t>
      </w:r>
      <w:r w:rsidR="002D1891" w:rsidRPr="009B03E9">
        <w:rPr>
          <w:rFonts w:ascii="Arial" w:eastAsia="Arial" w:hAnsi="Arial" w:cs="Arial"/>
          <w:sz w:val="24"/>
          <w:szCs w:val="24"/>
        </w:rPr>
        <w:t xml:space="preserve">Recentemente, </w:t>
      </w:r>
      <w:r w:rsidR="001A1556">
        <w:rPr>
          <w:rFonts w:ascii="Arial" w:eastAsia="Arial" w:hAnsi="Arial" w:cs="Arial"/>
          <w:sz w:val="24"/>
          <w:szCs w:val="24"/>
        </w:rPr>
        <w:t xml:space="preserve">as ações incluíram a divulgação </w:t>
      </w:r>
      <w:r w:rsidR="00B2219B" w:rsidRPr="009B03E9">
        <w:rPr>
          <w:rFonts w:ascii="Arial" w:eastAsia="Arial" w:hAnsi="Arial" w:cs="Arial"/>
          <w:sz w:val="24"/>
          <w:szCs w:val="24"/>
        </w:rPr>
        <w:t xml:space="preserve">da participação em eventos científicos e culturais, além </w:t>
      </w:r>
      <w:r w:rsidR="002D1891" w:rsidRPr="009B03E9">
        <w:rPr>
          <w:rFonts w:ascii="Arial" w:eastAsia="Arial" w:hAnsi="Arial" w:cs="Arial"/>
          <w:sz w:val="24"/>
          <w:szCs w:val="24"/>
        </w:rPr>
        <w:t xml:space="preserve">de </w:t>
      </w:r>
      <w:r w:rsidR="009B0F1B" w:rsidRPr="009B03E9">
        <w:rPr>
          <w:rFonts w:ascii="Arial" w:eastAsia="Arial" w:hAnsi="Arial" w:cs="Arial"/>
          <w:sz w:val="24"/>
          <w:szCs w:val="24"/>
        </w:rPr>
        <w:t>trabalhos</w:t>
      </w:r>
      <w:r w:rsidR="00B2219B" w:rsidRPr="009B03E9">
        <w:rPr>
          <w:rFonts w:ascii="Arial" w:eastAsia="Arial" w:hAnsi="Arial" w:cs="Arial"/>
          <w:sz w:val="24"/>
          <w:szCs w:val="24"/>
        </w:rPr>
        <w:t xml:space="preserve"> </w:t>
      </w:r>
      <w:r w:rsidR="002D1891" w:rsidRPr="009B03E9">
        <w:rPr>
          <w:rFonts w:ascii="Arial" w:eastAsia="Arial" w:hAnsi="Arial" w:cs="Arial"/>
          <w:sz w:val="24"/>
          <w:szCs w:val="24"/>
        </w:rPr>
        <w:t>que também abordam a temática de inclusão educacional</w:t>
      </w:r>
      <w:r w:rsidR="001A1556">
        <w:rPr>
          <w:rFonts w:ascii="Arial" w:eastAsia="Arial" w:hAnsi="Arial" w:cs="Arial"/>
          <w:sz w:val="24"/>
          <w:szCs w:val="24"/>
        </w:rPr>
        <w:t>.</w:t>
      </w:r>
      <w:r w:rsidR="00ED1661">
        <w:rPr>
          <w:rFonts w:ascii="Arial" w:eastAsia="Arial" w:hAnsi="Arial" w:cs="Arial"/>
          <w:sz w:val="24"/>
          <w:szCs w:val="24"/>
        </w:rPr>
        <w:t xml:space="preserve"> </w:t>
      </w:r>
      <w:r w:rsidR="009B03E9" w:rsidRPr="009B03E9">
        <w:rPr>
          <w:rFonts w:ascii="Arial" w:eastAsia="Arial" w:hAnsi="Arial" w:cs="Arial"/>
          <w:sz w:val="24"/>
          <w:szCs w:val="24"/>
        </w:rPr>
        <w:t>As ações desenvolvidas evidenciam o potencial da cultura e da educação para ampliar as reflexões sobre deficiência e a inclusão, bem como contribuem para a disseminação do conhecimento.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157ABB7F" w14:textId="024095FD" w:rsidR="003B2273" w:rsidRDefault="00F75676" w:rsidP="009B07A0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555112">
        <w:rPr>
          <w:rFonts w:ascii="Arial" w:eastAsia="Arial" w:hAnsi="Arial" w:cs="Arial"/>
          <w:sz w:val="24"/>
          <w:szCs w:val="24"/>
        </w:rPr>
        <w:t>Cultura, Extensão Universitária</w:t>
      </w:r>
      <w:r w:rsidRPr="00B7460C">
        <w:rPr>
          <w:rFonts w:ascii="Arial" w:eastAsia="Arial" w:hAnsi="Arial" w:cs="Arial"/>
          <w:sz w:val="24"/>
          <w:szCs w:val="24"/>
        </w:rPr>
        <w:t xml:space="preserve">, </w:t>
      </w:r>
      <w:r w:rsidR="001F6269">
        <w:rPr>
          <w:rFonts w:ascii="Arial" w:eastAsia="Arial" w:hAnsi="Arial" w:cs="Arial"/>
          <w:sz w:val="24"/>
          <w:szCs w:val="24"/>
        </w:rPr>
        <w:t>Educação Inclusiva, Ensino Superior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sectPr w:rsidR="003B2273">
      <w:headerReference w:type="default" r:id="rId14"/>
      <w:footerReference w:type="default" r:id="rId15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9EE33" w14:textId="77777777" w:rsidR="0087338E" w:rsidRDefault="0087338E">
      <w:pPr>
        <w:spacing w:after="0" w:line="240" w:lineRule="auto"/>
      </w:pPr>
      <w:r>
        <w:separator/>
      </w:r>
    </w:p>
  </w:endnote>
  <w:endnote w:type="continuationSeparator" w:id="0">
    <w:p w14:paraId="0BAFEE2B" w14:textId="77777777" w:rsidR="0087338E" w:rsidRDefault="0087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4E77D" w14:textId="77777777" w:rsidR="0087338E" w:rsidRDefault="0087338E">
      <w:pPr>
        <w:spacing w:after="0" w:line="240" w:lineRule="auto"/>
      </w:pPr>
      <w:r>
        <w:separator/>
      </w:r>
    </w:p>
  </w:footnote>
  <w:footnote w:type="continuationSeparator" w:id="0">
    <w:p w14:paraId="0CD9B0E3" w14:textId="77777777" w:rsidR="0087338E" w:rsidRDefault="00873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017F4"/>
    <w:rsid w:val="00001992"/>
    <w:rsid w:val="0000739C"/>
    <w:rsid w:val="00016C89"/>
    <w:rsid w:val="00020A41"/>
    <w:rsid w:val="00021A02"/>
    <w:rsid w:val="00067193"/>
    <w:rsid w:val="000A075E"/>
    <w:rsid w:val="000A3F10"/>
    <w:rsid w:val="000A4127"/>
    <w:rsid w:val="001A1556"/>
    <w:rsid w:val="001C2A49"/>
    <w:rsid w:val="001C6D2E"/>
    <w:rsid w:val="001F6269"/>
    <w:rsid w:val="0020336B"/>
    <w:rsid w:val="002A0FC6"/>
    <w:rsid w:val="002D1891"/>
    <w:rsid w:val="002E47FF"/>
    <w:rsid w:val="002F17BD"/>
    <w:rsid w:val="003552B1"/>
    <w:rsid w:val="003A4903"/>
    <w:rsid w:val="003B2273"/>
    <w:rsid w:val="003F6AAA"/>
    <w:rsid w:val="004F2AAB"/>
    <w:rsid w:val="00513C80"/>
    <w:rsid w:val="00541B53"/>
    <w:rsid w:val="00543CA8"/>
    <w:rsid w:val="00555112"/>
    <w:rsid w:val="00563F39"/>
    <w:rsid w:val="005865BC"/>
    <w:rsid w:val="0062243D"/>
    <w:rsid w:val="00640A04"/>
    <w:rsid w:val="006D224E"/>
    <w:rsid w:val="006D4041"/>
    <w:rsid w:val="006F224A"/>
    <w:rsid w:val="00710783"/>
    <w:rsid w:val="00735746"/>
    <w:rsid w:val="007539E4"/>
    <w:rsid w:val="007E5C1C"/>
    <w:rsid w:val="0081014E"/>
    <w:rsid w:val="00841BEF"/>
    <w:rsid w:val="008661C4"/>
    <w:rsid w:val="0087338E"/>
    <w:rsid w:val="00875702"/>
    <w:rsid w:val="009A03CE"/>
    <w:rsid w:val="009B03E9"/>
    <w:rsid w:val="009B07A0"/>
    <w:rsid w:val="009B0F1B"/>
    <w:rsid w:val="009C47B6"/>
    <w:rsid w:val="00A309B1"/>
    <w:rsid w:val="00A62728"/>
    <w:rsid w:val="00A741CF"/>
    <w:rsid w:val="00AB5051"/>
    <w:rsid w:val="00B2219B"/>
    <w:rsid w:val="00B7460C"/>
    <w:rsid w:val="00BA535B"/>
    <w:rsid w:val="00BC1998"/>
    <w:rsid w:val="00CA3CA1"/>
    <w:rsid w:val="00D10014"/>
    <w:rsid w:val="00D22AA8"/>
    <w:rsid w:val="00DB67D5"/>
    <w:rsid w:val="00E55244"/>
    <w:rsid w:val="00ED1661"/>
    <w:rsid w:val="00F75676"/>
    <w:rsid w:val="00FA637A"/>
    <w:rsid w:val="00FD1BA3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563F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3F3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3F3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63F3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63F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B07A0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0336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0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iego.mds@udesc.br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anuellaecristiana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eorgia.alvesdesouza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michellisilvestre@hot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eana.gs@udesc.b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467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LEANA GIOIA SIQUEIRA</cp:lastModifiedBy>
  <cp:revision>10</cp:revision>
  <dcterms:created xsi:type="dcterms:W3CDTF">2026-09-21T19:57:00Z</dcterms:created>
  <dcterms:modified xsi:type="dcterms:W3CDTF">2026-09-22T21:28:00Z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