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Prêmios, editais e destaques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de Subvenção Mulheres+TEC 2024:</w:t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https://fapesc.sc.gov.br/wp-content/uploads/2024/06/Resultado-recursos-administrativos-e-final-de-merito_CP-08.2024.pdf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Apresentação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highlight w:val="white"/>
          <w:rtl w:val="0"/>
        </w:rPr>
        <w:t xml:space="preserve">SulBiotec Innovation</w:t>
      </w:r>
      <w:r w:rsidDel="00000000" w:rsidR="00000000" w:rsidRPr="00000000">
        <w:rPr>
          <w:b w:val="1"/>
          <w:rtl w:val="0"/>
        </w:rPr>
        <w:t xml:space="preserve">c 2024:</w:t>
      </w:r>
    </w:p>
    <w:p w:rsidR="00000000" w:rsidDel="00000000" w:rsidP="00000000" w:rsidRDefault="00000000" w:rsidRPr="00000000" w14:paraId="00000008">
      <w:pPr>
        <w:rPr>
          <w:b w:val="1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https://sulbiotec.com.br/evento/innovation-lages/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https://www.instagram.com/p/C89mWXDsi9u/?utm_source=ig_web_copy_link&amp;igsh=MzRlODBiNWFlZA==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Entrevista UDESC:</w:t>
      </w:r>
    </w:p>
    <w:p w:rsidR="00000000" w:rsidDel="00000000" w:rsidP="00000000" w:rsidRDefault="00000000" w:rsidRPr="00000000" w14:paraId="0000000E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https://www.udesc.br/cav/noticia/projetos_da_udesc_lages_liderados_por_mulheres_sao_contemplados_em_edital_estadual_de_inovacao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Cocreation Lab Serra: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i w:val="1"/>
          <w:rtl w:val="0"/>
        </w:rPr>
        <w:t xml:space="preserve">Seleção:</w:t>
      </w:r>
      <w:r w:rsidDel="00000000" w:rsidR="00000000" w:rsidRPr="00000000">
        <w:rPr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https://cocreationlab.com.br/wp-content/uploads/2023/08/Projetos-Selecionados-SERRA.pdf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3º Lugar:</w:t>
      </w:r>
    </w:p>
    <w:p w:rsidR="00000000" w:rsidDel="00000000" w:rsidP="00000000" w:rsidRDefault="00000000" w:rsidRPr="00000000" w14:paraId="00000013">
      <w:pPr>
        <w:rPr>
          <w:i w:val="1"/>
        </w:rPr>
      </w:pPr>
      <w:hyperlink r:id="rId11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https://www.instagram.com/p/C4g4lpYMkbX/?utm_source=ig_web_copy_link&amp;igsh=MzRlODBiNWFlZA==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BRDE Growth Lab:</w:t>
      </w:r>
    </w:p>
    <w:p w:rsidR="00000000" w:rsidDel="00000000" w:rsidP="00000000" w:rsidRDefault="00000000" w:rsidRPr="00000000" w14:paraId="0000001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2ºLugar Serra:</w:t>
      </w:r>
    </w:p>
    <w:p w:rsidR="00000000" w:rsidDel="00000000" w:rsidP="00000000" w:rsidRDefault="00000000" w:rsidRPr="00000000" w14:paraId="00000018">
      <w:pPr>
        <w:rPr>
          <w:i w:val="1"/>
        </w:rPr>
      </w:pPr>
      <w:hyperlink r:id="rId12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https://www.instagram.com/p/DDNztfyAn_c/?utm_source=ig_web_copy_link&amp;igsh=MzRlODBiNWFlZA==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Seleção para o Catalisa 2025:</w:t>
      </w:r>
    </w:p>
    <w:p w:rsidR="00000000" w:rsidDel="00000000" w:rsidP="00000000" w:rsidRDefault="00000000" w:rsidRPr="00000000" w14:paraId="0000001C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https://sebrae.com.br/Sebrae/Portal%20Sebrae/Catalisa/ICT/RESULTADO%20FINAL%20DO%20EDITAL%20DO%20CATALISA%20ICT%20%E2%80%93%20CICLO%2002%20PARA%20SELE%C3%87%C3%83O%20DE%20PESQUISAS%20COM%20POTENCIAL%20DE%20INOVA%C3%87%C3%83O_VF_08.04.2025%20(1).pdf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Seleção para o OrionLab 2025:</w:t>
      </w:r>
    </w:p>
    <w:p w:rsidR="00000000" w:rsidDel="00000000" w:rsidP="00000000" w:rsidRDefault="00000000" w:rsidRPr="00000000" w14:paraId="00000020">
      <w:pPr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https://www.orionparque.com/2025/04/17/orionlab-celebra-aprovacao-de-22-projetos-inovadores-e-impulsiona-novo-ciclo-de-empreendedorismo-em-santa-catarina/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nstagram.com/p/C4g4lpYMkbX/?utm_source=ig_web_copy_link&amp;igsh=MzRlODBiNWFlZA==" TargetMode="External"/><Relationship Id="rId10" Type="http://schemas.openxmlformats.org/officeDocument/2006/relationships/hyperlink" Target="https://cocreationlab.com.br/wp-content/uploads/2023/08/Projetos-Selecionados-SERRA.pdf" TargetMode="External"/><Relationship Id="rId13" Type="http://schemas.openxmlformats.org/officeDocument/2006/relationships/hyperlink" Target="https://sebrae.com.br/Sebrae/Portal%20Sebrae/Catalisa/ICT/RESULTADO%20FINAL%20DO%20EDITAL%20DO%20CATALISA%20ICT%20%E2%80%93%20CICLO%2002%20PARA%20SELE%C3%87%C3%83O%20DE%20PESQUISAS%20COM%20POTENCIAL%20DE%20INOVA%C3%87%C3%83O_VF_08.04.2025%20(1).pdf" TargetMode="External"/><Relationship Id="rId12" Type="http://schemas.openxmlformats.org/officeDocument/2006/relationships/hyperlink" Target="https://www.instagram.com/p/DDNztfyAn_c/?utm_source=ig_web_copy_link&amp;igsh=MzRlODBiNWFlZA==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desc.br/cav/noticia/projetos_da_udesc_lages_liderados_por_mulheres_sao_contemplados_em_edital_estadual_de_inovacao" TargetMode="External"/><Relationship Id="rId14" Type="http://schemas.openxmlformats.org/officeDocument/2006/relationships/hyperlink" Target="https://www.orionparque.com/2025/04/17/orionlab-celebra-aprovacao-de-22-projetos-inovadores-e-impulsiona-novo-ciclo-de-empreendedorismo-em-santa-catarina/" TargetMode="External"/><Relationship Id="rId5" Type="http://schemas.openxmlformats.org/officeDocument/2006/relationships/styles" Target="styles.xml"/><Relationship Id="rId6" Type="http://schemas.openxmlformats.org/officeDocument/2006/relationships/hyperlink" Target="https://fapesc.sc.gov.br/wp-content/uploads/2024/06/Resultado-recursos-administrativos-e-final-de-merito_CP-08.2024.pdf" TargetMode="External"/><Relationship Id="rId7" Type="http://schemas.openxmlformats.org/officeDocument/2006/relationships/hyperlink" Target="https://sulbiotec.com.br/evento/innovation-lages/" TargetMode="External"/><Relationship Id="rId8" Type="http://schemas.openxmlformats.org/officeDocument/2006/relationships/hyperlink" Target="https://www.instagram.com/p/C89mWXDsi9u/?utm_source=ig_web_copy_link&amp;igsh=MzRlODBiNWFlZA==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