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D72EF82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MARCOS AURELIO CABRAL </w:t>
            </w:r>
          </w:p>
        </w:tc>
        <w:tc>
          <w:tcPr>
            <w:tcW w:w="1277" w:type="dxa"/>
          </w:tcPr>
          <w:p w14:paraId="6867AFEC" w14:textId="4CE70A68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ESPOSO</w:t>
            </w:r>
          </w:p>
        </w:tc>
        <w:tc>
          <w:tcPr>
            <w:tcW w:w="1277" w:type="dxa"/>
          </w:tcPr>
          <w:p w14:paraId="6CD4CE8B" w14:textId="4E208F02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63857502991</w:t>
            </w:r>
          </w:p>
        </w:tc>
        <w:tc>
          <w:tcPr>
            <w:tcW w:w="1274" w:type="dxa"/>
          </w:tcPr>
          <w:p w14:paraId="3B049438" w14:textId="05FDBF0B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21/04/1968</w:t>
            </w:r>
          </w:p>
        </w:tc>
        <w:tc>
          <w:tcPr>
            <w:tcW w:w="1843" w:type="dxa"/>
          </w:tcPr>
          <w:p w14:paraId="39B70D93" w14:textId="1373FE53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       T</w:t>
            </w:r>
          </w:p>
        </w:tc>
        <w:tc>
          <w:tcPr>
            <w:tcW w:w="1701" w:type="dxa"/>
          </w:tcPr>
          <w:p w14:paraId="3E908317" w14:textId="094982ED" w:rsidR="00560F4B" w:rsidRPr="00292F0D" w:rsidRDefault="004726F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2.000,00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5B59E06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 w:rsidRPr="004726F1">
              <w:rPr>
                <w:rFonts w:ascii="Times New Roman" w:hAnsi="Times New Roman"/>
                <w:sz w:val="18"/>
                <w:lang w:val="pt-BR"/>
              </w:rPr>
              <w:t>SILVIA DE SOUZA ASSUMPÇÃO C</w:t>
            </w:r>
            <w:r>
              <w:rPr>
                <w:rFonts w:ascii="Times New Roman" w:hAnsi="Times New Roman"/>
                <w:sz w:val="18"/>
                <w:lang w:val="pt-BR"/>
              </w:rPr>
              <w:t>ABRAL</w:t>
            </w:r>
          </w:p>
        </w:tc>
        <w:tc>
          <w:tcPr>
            <w:tcW w:w="1277" w:type="dxa"/>
          </w:tcPr>
          <w:p w14:paraId="157DE029" w14:textId="4A066278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ESTUDANTE</w:t>
            </w:r>
          </w:p>
        </w:tc>
        <w:tc>
          <w:tcPr>
            <w:tcW w:w="1277" w:type="dxa"/>
          </w:tcPr>
          <w:p w14:paraId="190D384C" w14:textId="73891C85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152843428-52</w:t>
            </w:r>
          </w:p>
        </w:tc>
        <w:tc>
          <w:tcPr>
            <w:tcW w:w="1274" w:type="dxa"/>
          </w:tcPr>
          <w:p w14:paraId="2B358651" w14:textId="206EFE69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21/11/1970</w:t>
            </w:r>
          </w:p>
        </w:tc>
        <w:tc>
          <w:tcPr>
            <w:tcW w:w="1843" w:type="dxa"/>
          </w:tcPr>
          <w:p w14:paraId="3F6E8893" w14:textId="3F31A1D8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           E</w:t>
            </w:r>
          </w:p>
        </w:tc>
        <w:tc>
          <w:tcPr>
            <w:tcW w:w="1701" w:type="dxa"/>
          </w:tcPr>
          <w:p w14:paraId="0E7A3D42" w14:textId="5C947D49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350,00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0149A865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KATELLIN ASSUMPÇÃO CABRAL</w:t>
            </w:r>
          </w:p>
        </w:tc>
        <w:tc>
          <w:tcPr>
            <w:tcW w:w="1277" w:type="dxa"/>
          </w:tcPr>
          <w:p w14:paraId="5E30F95F" w14:textId="6C00A741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FILHA</w:t>
            </w:r>
          </w:p>
        </w:tc>
        <w:tc>
          <w:tcPr>
            <w:tcW w:w="1277" w:type="dxa"/>
          </w:tcPr>
          <w:p w14:paraId="17DB885B" w14:textId="01350225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079622929-54</w:t>
            </w:r>
          </w:p>
        </w:tc>
        <w:tc>
          <w:tcPr>
            <w:tcW w:w="1274" w:type="dxa"/>
          </w:tcPr>
          <w:p w14:paraId="5C0AD28A" w14:textId="401F64E3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29/05/1991</w:t>
            </w:r>
          </w:p>
        </w:tc>
        <w:tc>
          <w:tcPr>
            <w:tcW w:w="1843" w:type="dxa"/>
          </w:tcPr>
          <w:p w14:paraId="263BDCEA" w14:textId="13195CA2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         DSR</w:t>
            </w:r>
          </w:p>
        </w:tc>
        <w:tc>
          <w:tcPr>
            <w:tcW w:w="1701" w:type="dxa"/>
          </w:tcPr>
          <w:p w14:paraId="6196BC3F" w14:textId="13AB07D8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3336E55F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MARIA NATYELE ASSUMPÇÃO CABRAL</w:t>
            </w:r>
          </w:p>
        </w:tc>
        <w:tc>
          <w:tcPr>
            <w:tcW w:w="1277" w:type="dxa"/>
          </w:tcPr>
          <w:p w14:paraId="4400BE02" w14:textId="45016FAC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NETA</w:t>
            </w:r>
          </w:p>
        </w:tc>
        <w:tc>
          <w:tcPr>
            <w:tcW w:w="1277" w:type="dxa"/>
          </w:tcPr>
          <w:p w14:paraId="6B861CAE" w14:textId="57DDADCD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149286469-24</w:t>
            </w:r>
          </w:p>
        </w:tc>
        <w:tc>
          <w:tcPr>
            <w:tcW w:w="1274" w:type="dxa"/>
          </w:tcPr>
          <w:p w14:paraId="130723C5" w14:textId="041FEE21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24/12/2012</w:t>
            </w:r>
          </w:p>
        </w:tc>
        <w:tc>
          <w:tcPr>
            <w:tcW w:w="1843" w:type="dxa"/>
          </w:tcPr>
          <w:p w14:paraId="13F3E70E" w14:textId="3E0D05C1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           E</w:t>
            </w:r>
          </w:p>
        </w:tc>
        <w:tc>
          <w:tcPr>
            <w:tcW w:w="1701" w:type="dxa"/>
          </w:tcPr>
          <w:p w14:paraId="0EF3B731" w14:textId="6E57C3CD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0,00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6193F14C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MARCOS AURELIO CABRAL NETO</w:t>
            </w:r>
          </w:p>
        </w:tc>
        <w:tc>
          <w:tcPr>
            <w:tcW w:w="1277" w:type="dxa"/>
          </w:tcPr>
          <w:p w14:paraId="038AC067" w14:textId="61ED7396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NETO</w:t>
            </w:r>
          </w:p>
        </w:tc>
        <w:tc>
          <w:tcPr>
            <w:tcW w:w="1277" w:type="dxa"/>
          </w:tcPr>
          <w:p w14:paraId="3E74CFAF" w14:textId="77777777" w:rsidR="00560F4B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10513001552023100635275027864582</w:t>
            </w:r>
          </w:p>
          <w:p w14:paraId="7D03E669" w14:textId="6A64E97B" w:rsidR="004726F1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CERTIDÃO</w:t>
            </w:r>
          </w:p>
        </w:tc>
        <w:tc>
          <w:tcPr>
            <w:tcW w:w="1274" w:type="dxa"/>
          </w:tcPr>
          <w:p w14:paraId="19AB56CA" w14:textId="338A4285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 20/11/2023</w:t>
            </w:r>
          </w:p>
        </w:tc>
        <w:tc>
          <w:tcPr>
            <w:tcW w:w="1843" w:type="dxa"/>
          </w:tcPr>
          <w:p w14:paraId="5D2D349C" w14:textId="7C30A049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         DSR</w:t>
            </w:r>
          </w:p>
        </w:tc>
        <w:tc>
          <w:tcPr>
            <w:tcW w:w="1701" w:type="dxa"/>
          </w:tcPr>
          <w:p w14:paraId="2A482B7A" w14:textId="0B08D5E4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0,00</w:t>
            </w: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05F75F3E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E0D777B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65AD9F18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50BD4DD5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095FD6B9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04A24FF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677A3C13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575FA567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0B594DF7" w14:textId="77777777" w:rsidR="00560F4B" w:rsidRPr="004726F1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7C10C5A2" w14:textId="3E25A5BA" w:rsidR="00560F4B" w:rsidRPr="004726F1" w:rsidRDefault="004726F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2.350,00</w:t>
            </w:r>
          </w:p>
        </w:tc>
      </w:tr>
    </w:tbl>
    <w:p w14:paraId="443B5438" w14:textId="77777777" w:rsidR="00560F4B" w:rsidRPr="004726F1" w:rsidRDefault="00560F4B" w:rsidP="00560F4B">
      <w:pPr>
        <w:pStyle w:val="Corpodetexto"/>
        <w:spacing w:before="1"/>
        <w:rPr>
          <w:b w:val="0"/>
          <w:sz w:val="17"/>
          <w:lang w:val="pt-BR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F1A3D"/>
    <w:rsid w:val="004726F1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CRISTIANE PAIM</cp:lastModifiedBy>
  <cp:revision>2</cp:revision>
  <dcterms:created xsi:type="dcterms:W3CDTF">2025-03-14T20:41:00Z</dcterms:created>
  <dcterms:modified xsi:type="dcterms:W3CDTF">2025-03-14T20:41:00Z</dcterms:modified>
</cp:coreProperties>
</file>