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3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/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560F4B" w:rsidDel="00000000" w:rsidP="00560F4B" w:rsidRDefault="00560F4B" w:rsidRPr="00000000" w14:paraId="4D2E1E35" w14:textId="77777777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anchorCtr="0" anchor="t" bIns="0" lIns="0" rIns="0" rot="0" upright="1" vert="vert27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700" cy="9017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999999999998" w:type="dxa"/>
        <w:jc w:val="left"/>
        <w:tblInd w:w="-8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7"/>
        <w:gridCol w:w="1277"/>
        <w:gridCol w:w="1277"/>
        <w:gridCol w:w="1274"/>
        <w:gridCol w:w="1843"/>
        <w:gridCol w:w="1701"/>
        <w:tblGridChange w:id="0">
          <w:tblGrid>
            <w:gridCol w:w="2977"/>
            <w:gridCol w:w="1277"/>
            <w:gridCol w:w="1277"/>
            <w:gridCol w:w="1274"/>
            <w:gridCol w:w="1843"/>
            <w:gridCol w:w="1701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8" w:right="116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3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14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D.N.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38" w:right="108" w:firstLine="5.9999999999999964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Andrey Rick Cavalcante Fernandes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      Eu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08026753364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24/01/2007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             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          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Dayane da Silva Cavalcante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     Mãe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02693781388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25/11/1988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             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        2421,21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Francisco Eriberto Fernandes Cavalcante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      Pai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90667280359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02/06/1979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           DSR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          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Pyetra Cavalcante Fernandes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     Irmã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03063127353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31/01/2024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           DSR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               00,00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5414"/>
          <w:tab w:val="left" w:leader="none" w:pos="6923"/>
        </w:tabs>
        <w:spacing w:before="94" w:line="276" w:lineRule="auto"/>
        <w:ind w:left="567" w:right="954" w:firstLine="0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*Código da situação atual: </w:t>
      </w:r>
    </w:p>
    <w:p w:rsidR="00000000" w:rsidDel="00000000" w:rsidP="00000000" w:rsidRDefault="00000000" w:rsidRPr="00000000" w14:paraId="00000039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 </w:t>
      </w:r>
      <w:r w:rsidDel="00000000" w:rsidR="00000000" w:rsidRPr="00000000">
        <w:rPr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 </w:t>
      </w:r>
      <w:r w:rsidDel="00000000" w:rsidR="00000000" w:rsidRPr="00000000">
        <w:rPr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sectPr>
      <w:headerReference r:id="rId7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ind w:left="2694" w:right="0" w:firstLine="0"/>
      <w:rPr>
        <w:b w:val="1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b="0" l="0" r="0" t="0"/>
          <wp:wrapSquare wrapText="bothSides" distB="0" distT="0" distL="0" distR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rtl w:val="0"/>
      </w:rPr>
      <w:t xml:space="preserve">UNIVERSIDADE DO ESTADO DE SANTA CATARINA</w:t>
    </w:r>
  </w:p>
  <w:p w:rsidR="00000000" w:rsidDel="00000000" w:rsidP="00000000" w:rsidRDefault="00000000" w:rsidRPr="00000000" w14:paraId="0000003B">
    <w:pPr>
      <w:ind w:left="2694" w:right="424" w:firstLine="0"/>
      <w:rPr>
        <w:b w:val="1"/>
      </w:rPr>
    </w:pPr>
    <w:r w:rsidDel="00000000" w:rsidR="00000000" w:rsidRPr="00000000">
      <w:rPr>
        <w:b w:val="1"/>
        <w:rtl w:val="0"/>
      </w:rPr>
      <w:t xml:space="preserve">SECRETARIA DE ASSUNTOS ESTUDANTIS, AÇÕES AFIRMATIVAS E DIVERSIDADES - SAE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360" w:lineRule="auto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40" w:line="36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line="240" w:lineRule="auto"/>
      <w:ind w:firstLine="0"/>
      <w:jc w:val="left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