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428DAB" w14:textId="1950DC12" w:rsidR="00770D3E" w:rsidRDefault="00770D3E">
      <w:r>
        <w:rPr>
          <w:noProof/>
        </w:rPr>
        <w:drawing>
          <wp:inline distT="0" distB="0" distL="0" distR="0" wp14:anchorId="4E174B7F" wp14:editId="3D5C9D9B">
            <wp:extent cx="5400040" cy="3035935"/>
            <wp:effectExtent l="0" t="0" r="0" b="0"/>
            <wp:docPr id="1990296019" name="Imagem 1" descr="Interface gráfica do usuário, Texto, Aplicativo&#10;&#10;O conteúdo gerado por IA pode estar incorret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90296019" name="Imagem 1" descr="Interface gráfica do usuário, Texto, Aplicativo&#10;&#10;O conteúdo gerado por IA pode estar incorreto.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30359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770D3E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0D3E"/>
    <w:rsid w:val="00770D3E"/>
    <w:rsid w:val="009C68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598C49"/>
  <w15:chartTrackingRefBased/>
  <w15:docId w15:val="{C05A1CF1-0B78-48C4-B714-809C97315E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uiPriority w:val="9"/>
    <w:qFormat/>
    <w:rsid w:val="00770D3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770D3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770D3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770D3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770D3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770D3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770D3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770D3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770D3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770D3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770D3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770D3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770D3E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770D3E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770D3E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770D3E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770D3E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770D3E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770D3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770D3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770D3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770D3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770D3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770D3E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770D3E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770D3E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770D3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770D3E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770D3E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EDUARDA WORM</dc:creator>
  <cp:keywords/>
  <dc:description/>
  <cp:lastModifiedBy>EDUARDA WORM</cp:lastModifiedBy>
  <cp:revision>1</cp:revision>
  <dcterms:created xsi:type="dcterms:W3CDTF">2025-03-20T18:50:00Z</dcterms:created>
  <dcterms:modified xsi:type="dcterms:W3CDTF">2025-03-20T18:50:00Z</dcterms:modified>
</cp:coreProperties>
</file>