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13A2354F" w:rsidR="002178DE" w:rsidRDefault="00536C37">
            <w:pPr>
              <w:pStyle w:val="TableParagraph"/>
              <w:rPr>
                <w:rFonts w:ascii="Times New Roman"/>
                <w:sz w:val="18"/>
              </w:rPr>
            </w:pPr>
            <w:r w:rsidRPr="00536C37">
              <w:rPr>
                <w:rFonts w:ascii="Times New Roman"/>
                <w:sz w:val="18"/>
              </w:rPr>
              <w:t>Arlete Julia Aurelio Tchimuku</w:t>
            </w:r>
          </w:p>
        </w:tc>
        <w:tc>
          <w:tcPr>
            <w:tcW w:w="1276" w:type="dxa"/>
          </w:tcPr>
          <w:p w14:paraId="1AC2F5EB" w14:textId="0DFFBDB9" w:rsidR="002178DE" w:rsidRDefault="00536C3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EU</w:t>
            </w:r>
          </w:p>
        </w:tc>
        <w:tc>
          <w:tcPr>
            <w:tcW w:w="1276" w:type="dxa"/>
          </w:tcPr>
          <w:p w14:paraId="4460F104" w14:textId="01225358" w:rsidR="002178DE" w:rsidRDefault="00536C3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  <w:r w:rsidRPr="00536C37">
              <w:rPr>
                <w:rFonts w:ascii="Times New Roman"/>
                <w:sz w:val="18"/>
              </w:rPr>
              <w:t>709.838.224-84</w:t>
            </w:r>
          </w:p>
        </w:tc>
        <w:tc>
          <w:tcPr>
            <w:tcW w:w="1273" w:type="dxa"/>
          </w:tcPr>
          <w:p w14:paraId="560B0C94" w14:textId="2442B6AA" w:rsidR="002178DE" w:rsidRDefault="00536C37">
            <w:pPr>
              <w:pStyle w:val="TableParagraph"/>
              <w:rPr>
                <w:rFonts w:ascii="Times New Roman"/>
                <w:sz w:val="18"/>
              </w:rPr>
            </w:pPr>
            <w:r w:rsidRPr="00536C37">
              <w:rPr>
                <w:rFonts w:ascii="Times New Roman"/>
                <w:sz w:val="18"/>
              </w:rPr>
              <w:t>27/03/1987</w:t>
            </w:r>
          </w:p>
        </w:tc>
        <w:tc>
          <w:tcPr>
            <w:tcW w:w="1840" w:type="dxa"/>
          </w:tcPr>
          <w:p w14:paraId="00EE79B6" w14:textId="1CC4CBED" w:rsidR="002178DE" w:rsidRDefault="00536C3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ESTUDANTE</w:t>
            </w:r>
          </w:p>
        </w:tc>
        <w:tc>
          <w:tcPr>
            <w:tcW w:w="1701" w:type="dxa"/>
          </w:tcPr>
          <w:p w14:paraId="57BFFCD4" w14:textId="2F2AD839" w:rsidR="002178DE" w:rsidRDefault="00536C3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R$ 0,00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42798E90" w:rsidR="002178DE" w:rsidRDefault="00536C3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Riquelmy Juscelino Tchimuku dos Santos</w:t>
            </w:r>
          </w:p>
        </w:tc>
        <w:tc>
          <w:tcPr>
            <w:tcW w:w="1276" w:type="dxa"/>
          </w:tcPr>
          <w:p w14:paraId="3AF6F74F" w14:textId="72A67B47" w:rsidR="002178DE" w:rsidRDefault="00536C3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FILHO</w:t>
            </w:r>
          </w:p>
        </w:tc>
        <w:tc>
          <w:tcPr>
            <w:tcW w:w="1276" w:type="dxa"/>
          </w:tcPr>
          <w:p w14:paraId="2F7A622C" w14:textId="1AE12582" w:rsidR="002178DE" w:rsidRDefault="00536C3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  <w:r w:rsidR="00B37C81" w:rsidRPr="00B37C81">
              <w:rPr>
                <w:rFonts w:ascii="Times New Roman"/>
                <w:sz w:val="18"/>
              </w:rPr>
              <w:t>709.838.144-65</w:t>
            </w:r>
          </w:p>
        </w:tc>
        <w:tc>
          <w:tcPr>
            <w:tcW w:w="1273" w:type="dxa"/>
          </w:tcPr>
          <w:p w14:paraId="05150EF9" w14:textId="26E9C88E" w:rsidR="002178DE" w:rsidRDefault="00536C3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02/12/2009</w:t>
            </w:r>
          </w:p>
        </w:tc>
        <w:tc>
          <w:tcPr>
            <w:tcW w:w="1840" w:type="dxa"/>
          </w:tcPr>
          <w:p w14:paraId="13EC29E5" w14:textId="7530D8A4" w:rsidR="002178DE" w:rsidRDefault="00536C37" w:rsidP="00536C37">
            <w:pPr>
              <w:pStyle w:val="TableParagraph"/>
              <w:tabs>
                <w:tab w:val="center" w:pos="915"/>
              </w:tabs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ab/>
            </w:r>
            <w:r w:rsidRPr="00536C37">
              <w:rPr>
                <w:rFonts w:asci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660FFBF3" w14:textId="2F1B6911" w:rsidR="002178DE" w:rsidRDefault="00536C3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R$ 400,00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536C37"/>
    <w:rsid w:val="00B37C81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80</Words>
  <Characters>438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MICKAEU RIBAS BAJERSKI</cp:lastModifiedBy>
  <cp:revision>5</cp:revision>
  <dcterms:created xsi:type="dcterms:W3CDTF">2024-07-15T20:33:00Z</dcterms:created>
  <dcterms:modified xsi:type="dcterms:W3CDTF">2024-08-21T20:13:00Z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