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E3C18AB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Adriano Ferreira Wience</w:t>
            </w:r>
          </w:p>
        </w:tc>
        <w:tc>
          <w:tcPr>
            <w:tcW w:w="1276" w:type="dxa"/>
          </w:tcPr>
          <w:p w14:paraId="1AC2F5EB" w14:textId="211DF745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4460F104" w14:textId="6B990F4E" w:rsidR="002178DE" w:rsidRDefault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880188">
              <w:rPr>
                <w:rFonts w:ascii="Times New Roman"/>
                <w:sz w:val="18"/>
              </w:rPr>
              <w:t>05731222967</w:t>
            </w:r>
          </w:p>
        </w:tc>
        <w:tc>
          <w:tcPr>
            <w:tcW w:w="1273" w:type="dxa"/>
          </w:tcPr>
          <w:p w14:paraId="560B0C94" w14:textId="59238E03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02/10/1985</w:t>
            </w:r>
          </w:p>
        </w:tc>
        <w:tc>
          <w:tcPr>
            <w:tcW w:w="1840" w:type="dxa"/>
          </w:tcPr>
          <w:p w14:paraId="00EE79B6" w14:textId="525108F6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57BFFCD4" w14:textId="2BE05014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1,700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C999AC5" w:rsidR="002178DE" w:rsidRDefault="001E1BEA" w:rsidP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Vanderleia dos Santos Wience</w:t>
            </w:r>
          </w:p>
        </w:tc>
        <w:tc>
          <w:tcPr>
            <w:tcW w:w="1276" w:type="dxa"/>
          </w:tcPr>
          <w:p w14:paraId="3AF6F74F" w14:textId="043B5975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12F30B93" w:rsidR="002178DE" w:rsidRDefault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880188">
              <w:rPr>
                <w:rFonts w:ascii="Times New Roman"/>
                <w:sz w:val="18"/>
              </w:rPr>
              <w:t>01076277950</w:t>
            </w:r>
          </w:p>
        </w:tc>
        <w:tc>
          <w:tcPr>
            <w:tcW w:w="1273" w:type="dxa"/>
          </w:tcPr>
          <w:p w14:paraId="05150EF9" w14:textId="440BF942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17/07/1983</w:t>
            </w:r>
          </w:p>
        </w:tc>
        <w:tc>
          <w:tcPr>
            <w:tcW w:w="1840" w:type="dxa"/>
          </w:tcPr>
          <w:p w14:paraId="13EC29E5" w14:textId="09D1B58A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DSR</w:t>
            </w:r>
          </w:p>
        </w:tc>
        <w:tc>
          <w:tcPr>
            <w:tcW w:w="1701" w:type="dxa"/>
          </w:tcPr>
          <w:p w14:paraId="660FFBF3" w14:textId="07E4263C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557C2A5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Ruan Eduardo Ferreia Wience</w:t>
            </w:r>
          </w:p>
        </w:tc>
        <w:tc>
          <w:tcPr>
            <w:tcW w:w="1276" w:type="dxa"/>
          </w:tcPr>
          <w:p w14:paraId="03B7D56B" w14:textId="4B3AE8F3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5E6FD67D" w:rsidR="002178DE" w:rsidRDefault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880188">
              <w:rPr>
                <w:rFonts w:ascii="Times New Roman"/>
                <w:sz w:val="18"/>
              </w:rPr>
              <w:t>11864302909</w:t>
            </w:r>
          </w:p>
        </w:tc>
        <w:tc>
          <w:tcPr>
            <w:tcW w:w="1273" w:type="dxa"/>
          </w:tcPr>
          <w:p w14:paraId="4862ACFB" w14:textId="1A662F99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01/10/2006</w:t>
            </w:r>
          </w:p>
        </w:tc>
        <w:tc>
          <w:tcPr>
            <w:tcW w:w="1840" w:type="dxa"/>
          </w:tcPr>
          <w:p w14:paraId="0C92FDD1" w14:textId="4D2E1F63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</w:t>
            </w:r>
          </w:p>
        </w:tc>
        <w:tc>
          <w:tcPr>
            <w:tcW w:w="1701" w:type="dxa"/>
          </w:tcPr>
          <w:p w14:paraId="7E1FEC3A" w14:textId="569B833E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F6C732E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Gabriele Betriz Ferreira Wience</w:t>
            </w:r>
          </w:p>
        </w:tc>
        <w:tc>
          <w:tcPr>
            <w:tcW w:w="1276" w:type="dxa"/>
          </w:tcPr>
          <w:p w14:paraId="3250259A" w14:textId="21136471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</w:t>
            </w:r>
          </w:p>
        </w:tc>
        <w:tc>
          <w:tcPr>
            <w:tcW w:w="1276" w:type="dxa"/>
          </w:tcPr>
          <w:p w14:paraId="47BF65FA" w14:textId="093373A1" w:rsidR="002178DE" w:rsidRDefault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11950653960</w:t>
            </w:r>
          </w:p>
        </w:tc>
        <w:tc>
          <w:tcPr>
            <w:tcW w:w="1273" w:type="dxa"/>
          </w:tcPr>
          <w:p w14:paraId="14B80A47" w14:textId="5D3CB328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11/02/2004</w:t>
            </w:r>
          </w:p>
        </w:tc>
        <w:tc>
          <w:tcPr>
            <w:tcW w:w="1840" w:type="dxa"/>
          </w:tcPr>
          <w:p w14:paraId="736F1331" w14:textId="572B1C0F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074030FF" w14:textId="576CE6EE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1,400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5DCA7E32" w:rsidR="002178DE" w:rsidRDefault="001E1BEA" w:rsidP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276" w:type="dxa"/>
          </w:tcPr>
          <w:p w14:paraId="3CBBA8B4" w14:textId="54370513" w:rsidR="002178DE" w:rsidRDefault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4676711C" w:rsidR="002178DE" w:rsidRDefault="0088018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701" w:type="dxa"/>
          </w:tcPr>
          <w:p w14:paraId="1DFFA726" w14:textId="48DE0A06" w:rsidR="002178DE" w:rsidRDefault="001E1BE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  <w:bookmarkStart w:id="0" w:name="_GoBack"/>
      <w:bookmarkEnd w:id="0"/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1E1BEA"/>
    <w:rsid w:val="002178DE"/>
    <w:rsid w:val="0088018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Beatriz Ferreira Wience</dc:creator>
  <cp:lastModifiedBy>Gabriele Beatriz Ferreira Wience</cp:lastModifiedBy>
  <cp:revision>2</cp:revision>
  <dcterms:created xsi:type="dcterms:W3CDTF">2024-08-12T19:50:00Z</dcterms:created>
  <dcterms:modified xsi:type="dcterms:W3CDTF">2024-08-12T19:50:00Z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