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20" w:rsidRDefault="00135420" w:rsidP="00135420">
      <w:pPr>
        <w:spacing w:line="276" w:lineRule="auto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3127375</wp:posOffset>
                </wp:positionH>
                <wp:positionV relativeFrom="paragraph">
                  <wp:posOffset>45720</wp:posOffset>
                </wp:positionV>
                <wp:extent cx="899795" cy="762635"/>
                <wp:effectExtent l="0" t="0" r="0" b="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420" w:rsidRDefault="00135420" w:rsidP="00135420"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709930" cy="661670"/>
                                  <wp:effectExtent l="0" t="0" r="0" b="5080"/>
                                  <wp:docPr id="5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9930" cy="661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margin-left:246.25pt;margin-top:3.6pt;width:70.85pt;height:6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" o:allowincell="f" filled="f" stroked="f">
                <v:textbox>
                  <w:txbxContent>
                    <w:p w:rsidR="00135420" w:rsidRDefault="00135420" w:rsidP="00135420">
                      <w:r>
                        <w:rPr>
                          <w:rFonts w:ascii="Calibri" w:eastAsia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709930" cy="661670"/>
                            <wp:effectExtent l="0" t="0" r="0" b="5080"/>
                            <wp:docPr id="5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9930" cy="661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35420" w:rsidRDefault="00135420" w:rsidP="00135420">
      <w:pPr>
        <w:spacing w:line="276" w:lineRule="auto"/>
        <w:rPr>
          <w:lang w:eastAsia="en-US"/>
        </w:rPr>
      </w:pPr>
    </w:p>
    <w:p w:rsidR="00135420" w:rsidRDefault="00135420" w:rsidP="00135420">
      <w:pPr>
        <w:spacing w:line="276" w:lineRule="auto"/>
        <w:rPr>
          <w:lang w:eastAsia="en-US"/>
        </w:rPr>
      </w:pPr>
      <w:r>
        <w:rPr>
          <w:noProof/>
        </w:rPr>
        <w:drawing>
          <wp:inline distT="0" distB="0" distL="0" distR="0">
            <wp:extent cx="2529205" cy="1099185"/>
            <wp:effectExtent l="0" t="0" r="4445" b="5715"/>
            <wp:docPr id="1" name="Imagem 1" descr="Descrição: Marca_UDESC_horizontal_assi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Marca_UDESC_horizontal_assinatu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420" w:rsidRPr="001F59BC" w:rsidRDefault="00135420" w:rsidP="00135420"/>
    <w:p w:rsidR="00135420" w:rsidRDefault="00135420" w:rsidP="00135420">
      <w:pPr>
        <w:pStyle w:val="Contedodatabela"/>
        <w:spacing w:after="283" w:line="276" w:lineRule="auto"/>
        <w:rPr>
          <w:rStyle w:val="Forte"/>
        </w:rPr>
      </w:pPr>
      <w:r>
        <w:rPr>
          <w:rStyle w:val="Forte"/>
          <w:lang w:eastAsia="en-US"/>
        </w:rPr>
        <w:t xml:space="preserve">EDITAL PROEVEN Nº 02/2013 </w:t>
      </w:r>
    </w:p>
    <w:p w:rsidR="00135420" w:rsidRDefault="00135420" w:rsidP="00135420">
      <w:pPr>
        <w:pStyle w:val="Contedodatabela"/>
        <w:spacing w:after="283" w:line="276" w:lineRule="auto"/>
        <w:jc w:val="both"/>
      </w:pPr>
      <w:r>
        <w:rPr>
          <w:lang w:eastAsia="en-US"/>
        </w:rPr>
        <w:t xml:space="preserve">O Reitor da Universidade do Estado de Santa Catarina – UDESC, com base na Resolução nº 022/2010 – CONSUNI e objetivando a CHAMADA 02/2013 do Programa de Auxílio à Participação em Eventos - PROEVEN, sob supervisão da Pró-Reitoria de Pesquisa e Pós-Graduação - PROPPG, baixa o presente Edital: </w:t>
      </w:r>
    </w:p>
    <w:p w:rsidR="00135420" w:rsidRDefault="00135420" w:rsidP="00135420">
      <w:pPr>
        <w:pStyle w:val="Contedodatabela"/>
        <w:spacing w:after="283" w:line="276" w:lineRule="auto"/>
        <w:rPr>
          <w:rStyle w:val="Forte"/>
        </w:rPr>
      </w:pPr>
      <w:r>
        <w:rPr>
          <w:rStyle w:val="Forte"/>
          <w:lang w:eastAsia="en-US"/>
        </w:rPr>
        <w:t>1. OBJETIVO</w:t>
      </w:r>
    </w:p>
    <w:p w:rsidR="00135420" w:rsidRDefault="00135420" w:rsidP="00135420">
      <w:pPr>
        <w:pStyle w:val="Contedodatabela"/>
        <w:spacing w:after="283" w:line="276" w:lineRule="auto"/>
        <w:jc w:val="both"/>
      </w:pPr>
      <w:r>
        <w:rPr>
          <w:lang w:eastAsia="en-US"/>
        </w:rPr>
        <w:t>1.1 O Programa de Auxílio à Participação em Eventos – PROEVEN, da UDESC, visa incrementar a visibilidade no exterior da produção intelectual (científica, tecnológica, cultural e artística) e propiciar a aquisição de conhecimentos específicos imprescindíveis ao desenvolvimento da pesquisa.</w:t>
      </w:r>
    </w:p>
    <w:p w:rsidR="00135420" w:rsidRDefault="00135420" w:rsidP="00135420">
      <w:pPr>
        <w:pStyle w:val="Contedodatabela"/>
        <w:spacing w:after="283" w:line="276" w:lineRule="auto"/>
        <w:jc w:val="both"/>
        <w:rPr>
          <w:lang w:eastAsia="en-US"/>
        </w:rPr>
      </w:pPr>
      <w:r>
        <w:rPr>
          <w:lang w:eastAsia="en-US"/>
        </w:rPr>
        <w:t>1.2 O PROEVEN tem por finalidades apoiar os pedidos de auxílio para participação de docentes pesquisadores, no exterior, em eventos científicos, tecnológicos e artístico-culturais, como congressos e similares.</w:t>
      </w:r>
    </w:p>
    <w:p w:rsidR="00135420" w:rsidRDefault="00135420" w:rsidP="00135420">
      <w:pPr>
        <w:pStyle w:val="Contedodatabela"/>
        <w:spacing w:after="283" w:line="276" w:lineRule="auto"/>
        <w:rPr>
          <w:lang w:eastAsia="en-US"/>
        </w:rPr>
      </w:pPr>
      <w:r>
        <w:rPr>
          <w:rStyle w:val="Forte"/>
          <w:lang w:eastAsia="en-US"/>
        </w:rPr>
        <w:t>2 PÚBLICO ALVO</w:t>
      </w:r>
    </w:p>
    <w:p w:rsidR="00135420" w:rsidRDefault="00135420" w:rsidP="00135420">
      <w:pPr>
        <w:pStyle w:val="Contedodatabela"/>
        <w:spacing w:after="283" w:line="276" w:lineRule="auto"/>
        <w:jc w:val="both"/>
        <w:rPr>
          <w:lang w:eastAsia="en-US"/>
        </w:rPr>
      </w:pPr>
      <w:r>
        <w:rPr>
          <w:lang w:eastAsia="en-US"/>
        </w:rPr>
        <w:t xml:space="preserve">2.1 Docentes pesquisadores da UDESC, preferencialmente com título de doutor, que não estejam licenciados ou afastados </w:t>
      </w:r>
      <w:proofErr w:type="gramStart"/>
      <w:r>
        <w:rPr>
          <w:lang w:eastAsia="en-US"/>
        </w:rPr>
        <w:t>por</w:t>
      </w:r>
      <w:proofErr w:type="gramEnd"/>
      <w:r>
        <w:rPr>
          <w:lang w:eastAsia="en-US"/>
        </w:rPr>
        <w:t xml:space="preserve"> </w:t>
      </w:r>
      <w:proofErr w:type="gramStart"/>
      <w:r>
        <w:rPr>
          <w:lang w:eastAsia="en-US"/>
        </w:rPr>
        <w:t>qualquer</w:t>
      </w:r>
      <w:proofErr w:type="gramEnd"/>
      <w:r>
        <w:rPr>
          <w:lang w:eastAsia="en-US"/>
        </w:rPr>
        <w:t xml:space="preserve"> razão quando do pedido.</w:t>
      </w:r>
    </w:p>
    <w:p w:rsidR="00135420" w:rsidRDefault="00135420" w:rsidP="00135420">
      <w:pPr>
        <w:pStyle w:val="Contedodatabela"/>
        <w:spacing w:after="283" w:line="276" w:lineRule="auto"/>
        <w:jc w:val="both"/>
        <w:rPr>
          <w:rStyle w:val="Forte"/>
          <w:lang w:eastAsia="en-US"/>
        </w:rPr>
      </w:pPr>
      <w:r>
        <w:rPr>
          <w:rStyle w:val="Forte"/>
          <w:lang w:eastAsia="en-US"/>
        </w:rPr>
        <w:t>3 VALOR DO AUXÍLIO</w:t>
      </w:r>
    </w:p>
    <w:p w:rsidR="00906927" w:rsidRDefault="00906927" w:rsidP="00135420">
      <w:pPr>
        <w:pStyle w:val="Contedodatabela"/>
        <w:spacing w:after="283" w:line="276" w:lineRule="auto"/>
        <w:jc w:val="both"/>
        <w:rPr>
          <w:rStyle w:val="Forte"/>
        </w:rPr>
      </w:pPr>
      <w:r>
        <w:rPr>
          <w:lang w:eastAsia="en-US"/>
        </w:rPr>
        <w:t xml:space="preserve">3.1 O valor dos recursos financeiros alocados para o Programa de Auxílio à Participação em Eventos – PROEVEN, conforme o que estabelece o art. 13 da Resolução 22/2010/CONSUNI, para o 2º Semestre de 2013, será de 10 (dez) passagens internacionais de ida e retorno, ajuda de custo equivalente ao valor de 4 (quatro) diárias internacionais por participante e pagamento da inscrição no </w:t>
      </w:r>
      <w:r>
        <w:rPr>
          <w:lang w:eastAsia="en-US"/>
        </w:rPr>
        <w:lastRenderedPageBreak/>
        <w:t>evento, contemplando 10 (dez) auxílios de participação em eventos no exterior.</w:t>
      </w:r>
    </w:p>
    <w:p w:rsidR="00135420" w:rsidRDefault="00135420" w:rsidP="00135420">
      <w:pPr>
        <w:pStyle w:val="Contedodatabela"/>
        <w:spacing w:after="283" w:line="276" w:lineRule="auto"/>
        <w:jc w:val="both"/>
        <w:rPr>
          <w:rStyle w:val="Forte"/>
        </w:rPr>
      </w:pPr>
      <w:r>
        <w:rPr>
          <w:rStyle w:val="Forte"/>
          <w:lang w:eastAsia="en-US"/>
        </w:rPr>
        <w:t>4. DA INSCRIÇÃO E DO CRONOGRAMA DOS PROCESSOS</w:t>
      </w:r>
    </w:p>
    <w:p w:rsidR="00135420" w:rsidRDefault="00135420" w:rsidP="00135420">
      <w:pPr>
        <w:pStyle w:val="Contedodatabela"/>
        <w:spacing w:after="283" w:line="276" w:lineRule="auto"/>
        <w:jc w:val="both"/>
      </w:pPr>
      <w:r>
        <w:rPr>
          <w:lang w:eastAsia="en-US"/>
        </w:rPr>
        <w:t>4.1 As inscrições deverão ser encaminhadas diretamente à Pró-Reitoria de Pesquisa e Pós-Graduação – PROPPG, respeitado o limite estabelecido no item 7 deste Edital.</w:t>
      </w:r>
    </w:p>
    <w:p w:rsidR="00135420" w:rsidRDefault="00135420" w:rsidP="00135420">
      <w:pPr>
        <w:pStyle w:val="Contedodatabela"/>
        <w:spacing w:after="283" w:line="276" w:lineRule="auto"/>
        <w:jc w:val="both"/>
        <w:rPr>
          <w:rStyle w:val="Forte"/>
        </w:rPr>
      </w:pPr>
      <w:r>
        <w:rPr>
          <w:rStyle w:val="Forte"/>
          <w:lang w:eastAsia="en-US"/>
        </w:rPr>
        <w:t>5. DOCUMENTOS PARA INSCRIÇÃO</w:t>
      </w:r>
    </w:p>
    <w:p w:rsidR="00135420" w:rsidRDefault="00135420" w:rsidP="00135420">
      <w:pPr>
        <w:pStyle w:val="Contedodatabela"/>
        <w:spacing w:after="283" w:line="276" w:lineRule="auto"/>
        <w:jc w:val="both"/>
      </w:pPr>
      <w:r>
        <w:rPr>
          <w:lang w:eastAsia="en-US"/>
        </w:rPr>
        <w:t>5.1 A solicitação de auxílio ao PROEVEN deverá ser acompanhada da seguinte documentação:</w:t>
      </w:r>
    </w:p>
    <w:p w:rsidR="00135420" w:rsidRDefault="00135420" w:rsidP="00135420">
      <w:pPr>
        <w:pStyle w:val="Contedodatabela"/>
        <w:numPr>
          <w:ilvl w:val="0"/>
          <w:numId w:val="2"/>
        </w:numPr>
        <w:spacing w:line="276" w:lineRule="auto"/>
        <w:jc w:val="both"/>
        <w:rPr>
          <w:lang w:eastAsia="en-US"/>
        </w:rPr>
      </w:pPr>
      <w:proofErr w:type="gramStart"/>
      <w:r>
        <w:rPr>
          <w:lang w:eastAsia="en-US"/>
        </w:rPr>
        <w:t>documento</w:t>
      </w:r>
      <w:proofErr w:type="gramEnd"/>
      <w:r>
        <w:rPr>
          <w:lang w:eastAsia="en-US"/>
        </w:rPr>
        <w:t xml:space="preserve"> de encaminhamento da Direção do Centro, comprobatório da aprovação no departamento e na Comissão de Pesquisa;</w:t>
      </w:r>
    </w:p>
    <w:p w:rsidR="00135420" w:rsidRDefault="00135420" w:rsidP="00135420">
      <w:pPr>
        <w:pStyle w:val="Contedodatabela"/>
        <w:numPr>
          <w:ilvl w:val="0"/>
          <w:numId w:val="2"/>
        </w:numPr>
        <w:spacing w:line="276" w:lineRule="auto"/>
        <w:jc w:val="both"/>
        <w:rPr>
          <w:lang w:eastAsia="en-US"/>
        </w:rPr>
      </w:pPr>
      <w:proofErr w:type="gramStart"/>
      <w:r>
        <w:rPr>
          <w:lang w:eastAsia="en-US"/>
        </w:rPr>
        <w:t>ficha</w:t>
      </w:r>
      <w:proofErr w:type="gramEnd"/>
      <w:r>
        <w:rPr>
          <w:lang w:eastAsia="en-US"/>
        </w:rPr>
        <w:t xml:space="preserve"> de inscrição preenchida e assinada (Anexo 1);</w:t>
      </w:r>
    </w:p>
    <w:p w:rsidR="00135420" w:rsidRDefault="00135420" w:rsidP="00135420">
      <w:pPr>
        <w:pStyle w:val="Contedodatabela"/>
        <w:numPr>
          <w:ilvl w:val="0"/>
          <w:numId w:val="2"/>
        </w:numPr>
        <w:spacing w:line="276" w:lineRule="auto"/>
        <w:jc w:val="both"/>
        <w:rPr>
          <w:lang w:eastAsia="en-US"/>
        </w:rPr>
      </w:pPr>
      <w:proofErr w:type="gramStart"/>
      <w:r>
        <w:rPr>
          <w:lang w:eastAsia="en-US"/>
        </w:rPr>
        <w:t>nº</w:t>
      </w:r>
      <w:proofErr w:type="gramEnd"/>
      <w:r>
        <w:rPr>
          <w:lang w:eastAsia="en-US"/>
        </w:rPr>
        <w:t xml:space="preserve"> de cadastro do registro do trabalho de pesquisa junto à Direção de Pesquisa do Centro;</w:t>
      </w:r>
    </w:p>
    <w:p w:rsidR="00135420" w:rsidRDefault="00135420" w:rsidP="00135420">
      <w:pPr>
        <w:pStyle w:val="Contedodatabela"/>
        <w:numPr>
          <w:ilvl w:val="0"/>
          <w:numId w:val="2"/>
        </w:numPr>
        <w:spacing w:line="276" w:lineRule="auto"/>
        <w:jc w:val="both"/>
        <w:rPr>
          <w:lang w:eastAsia="en-US"/>
        </w:rPr>
      </w:pPr>
      <w:proofErr w:type="gramStart"/>
      <w:r>
        <w:rPr>
          <w:lang w:eastAsia="en-US"/>
        </w:rPr>
        <w:t>cópia</w:t>
      </w:r>
      <w:proofErr w:type="gramEnd"/>
      <w:r>
        <w:rPr>
          <w:lang w:eastAsia="en-US"/>
        </w:rPr>
        <w:t xml:space="preserve"> do aceite do trabalho ou justificativa para posterior entrega de acordo com o item 6.6 deste edital;</w:t>
      </w:r>
    </w:p>
    <w:p w:rsidR="00135420" w:rsidRDefault="00135420" w:rsidP="00135420">
      <w:pPr>
        <w:pStyle w:val="Contedodatabela"/>
        <w:numPr>
          <w:ilvl w:val="0"/>
          <w:numId w:val="2"/>
        </w:numPr>
        <w:spacing w:line="276" w:lineRule="auto"/>
        <w:jc w:val="both"/>
        <w:rPr>
          <w:lang w:eastAsia="en-US"/>
        </w:rPr>
      </w:pPr>
      <w:proofErr w:type="gramStart"/>
      <w:r>
        <w:rPr>
          <w:lang w:eastAsia="en-US"/>
        </w:rPr>
        <w:t>cópia</w:t>
      </w:r>
      <w:proofErr w:type="gramEnd"/>
      <w:r>
        <w:rPr>
          <w:lang w:eastAsia="en-US"/>
        </w:rPr>
        <w:t xml:space="preserve"> do trabalho, na forma de trabalho completo para publicação nos anais;</w:t>
      </w:r>
    </w:p>
    <w:p w:rsidR="00135420" w:rsidRDefault="00135420" w:rsidP="00135420">
      <w:pPr>
        <w:pStyle w:val="Contedodatabela"/>
        <w:numPr>
          <w:ilvl w:val="0"/>
          <w:numId w:val="2"/>
        </w:numPr>
        <w:spacing w:line="276" w:lineRule="auto"/>
        <w:jc w:val="both"/>
        <w:rPr>
          <w:lang w:eastAsia="en-US"/>
        </w:rPr>
      </w:pPr>
      <w:proofErr w:type="gramStart"/>
      <w:r>
        <w:rPr>
          <w:lang w:eastAsia="en-US"/>
        </w:rPr>
        <w:t>cópia</w:t>
      </w:r>
      <w:proofErr w:type="gramEnd"/>
      <w:r>
        <w:rPr>
          <w:lang w:eastAsia="en-US"/>
        </w:rPr>
        <w:t xml:space="preserve"> do folheto ou </w:t>
      </w:r>
      <w:r>
        <w:rPr>
          <w:i/>
          <w:lang w:eastAsia="en-US"/>
        </w:rPr>
        <w:t>site</w:t>
      </w:r>
      <w:r>
        <w:rPr>
          <w:lang w:eastAsia="en-US"/>
        </w:rPr>
        <w:t xml:space="preserve"> de divulgação do evento e sua programação;</w:t>
      </w:r>
    </w:p>
    <w:p w:rsidR="00135420" w:rsidRDefault="00135420" w:rsidP="00135420">
      <w:pPr>
        <w:pStyle w:val="Contedodatabela"/>
        <w:numPr>
          <w:ilvl w:val="0"/>
          <w:numId w:val="2"/>
        </w:numPr>
        <w:spacing w:line="276" w:lineRule="auto"/>
        <w:jc w:val="both"/>
        <w:rPr>
          <w:lang w:eastAsia="en-US"/>
        </w:rPr>
      </w:pPr>
      <w:proofErr w:type="gramStart"/>
      <w:r>
        <w:rPr>
          <w:lang w:eastAsia="en-US"/>
        </w:rPr>
        <w:t>identificação</w:t>
      </w:r>
      <w:proofErr w:type="gramEnd"/>
      <w:r>
        <w:rPr>
          <w:lang w:eastAsia="en-US"/>
        </w:rPr>
        <w:t xml:space="preserve"> de auxílio institucional: CAPES, CNPq, FAPESC, FINEP ou outra agência de fomento, quando for o caso;</w:t>
      </w:r>
    </w:p>
    <w:p w:rsidR="00135420" w:rsidRDefault="00135420" w:rsidP="00135420">
      <w:pPr>
        <w:pStyle w:val="Contedodatabela"/>
        <w:numPr>
          <w:ilvl w:val="0"/>
          <w:numId w:val="2"/>
        </w:numPr>
        <w:spacing w:line="276" w:lineRule="auto"/>
        <w:jc w:val="both"/>
        <w:rPr>
          <w:lang w:eastAsia="en-US"/>
        </w:rPr>
      </w:pPr>
      <w:proofErr w:type="gramStart"/>
      <w:r>
        <w:rPr>
          <w:lang w:eastAsia="en-US"/>
        </w:rPr>
        <w:t>exposição</w:t>
      </w:r>
      <w:proofErr w:type="gramEnd"/>
      <w:r>
        <w:rPr>
          <w:lang w:eastAsia="en-US"/>
        </w:rPr>
        <w:t xml:space="preserve"> de motivos (Anexo 2).</w:t>
      </w:r>
    </w:p>
    <w:p w:rsidR="00135420" w:rsidRDefault="00135420" w:rsidP="00135420">
      <w:pPr>
        <w:pStyle w:val="Contedodatabela"/>
        <w:spacing w:after="283" w:line="276" w:lineRule="auto"/>
        <w:rPr>
          <w:lang w:eastAsia="en-US"/>
        </w:rPr>
      </w:pPr>
    </w:p>
    <w:p w:rsidR="00135420" w:rsidRDefault="00135420" w:rsidP="00135420">
      <w:pPr>
        <w:pStyle w:val="Contedodatabela"/>
        <w:spacing w:after="283" w:line="276" w:lineRule="auto"/>
        <w:jc w:val="both"/>
        <w:rPr>
          <w:lang w:eastAsia="en-US"/>
        </w:rPr>
      </w:pPr>
      <w:r>
        <w:rPr>
          <w:lang w:eastAsia="en-US"/>
        </w:rPr>
        <w:t xml:space="preserve">5.2 O candidato só terá seu pedido analisado mediante a apresentação da documentação completa exigida neste artigo, formulários encaminhados indevidamente preenchidos ou entregues fora de prazo não serão </w:t>
      </w:r>
      <w:r w:rsidRPr="00F8581E">
        <w:rPr>
          <w:lang w:eastAsia="en-US"/>
        </w:rPr>
        <w:t xml:space="preserve">analisados pela </w:t>
      </w:r>
      <w:r w:rsidR="00F8581E">
        <w:rPr>
          <w:lang w:eastAsia="en-US"/>
        </w:rPr>
        <w:t>Pró-R</w:t>
      </w:r>
      <w:r w:rsidR="00F8581E" w:rsidRPr="00F8581E">
        <w:rPr>
          <w:lang w:eastAsia="en-US"/>
        </w:rPr>
        <w:t>eitora</w:t>
      </w:r>
      <w:r w:rsidRPr="00F8581E">
        <w:rPr>
          <w:lang w:eastAsia="en-US"/>
        </w:rPr>
        <w:t xml:space="preserve"> de Pesquisa e Pós</w:t>
      </w:r>
      <w:r w:rsidR="00F8581E">
        <w:rPr>
          <w:lang w:eastAsia="en-US"/>
        </w:rPr>
        <w:t>-Graduação.</w:t>
      </w:r>
    </w:p>
    <w:p w:rsidR="00287EC9" w:rsidRDefault="00287EC9" w:rsidP="00135420">
      <w:pPr>
        <w:pStyle w:val="Contedodatabela"/>
        <w:spacing w:after="283" w:line="276" w:lineRule="auto"/>
        <w:jc w:val="both"/>
        <w:rPr>
          <w:lang w:eastAsia="en-US"/>
        </w:rPr>
      </w:pPr>
    </w:p>
    <w:p w:rsidR="00287EC9" w:rsidRPr="00F8581E" w:rsidRDefault="00287EC9" w:rsidP="00135420">
      <w:pPr>
        <w:pStyle w:val="Contedodatabela"/>
        <w:spacing w:after="283" w:line="276" w:lineRule="auto"/>
        <w:jc w:val="both"/>
        <w:rPr>
          <w:lang w:eastAsia="en-US"/>
        </w:rPr>
      </w:pPr>
    </w:p>
    <w:p w:rsidR="00135420" w:rsidRDefault="00135420" w:rsidP="00135420">
      <w:pPr>
        <w:pStyle w:val="Contedodatabela"/>
        <w:spacing w:after="283" w:line="276" w:lineRule="auto"/>
        <w:jc w:val="both"/>
        <w:rPr>
          <w:rStyle w:val="Forte"/>
          <w:lang w:eastAsia="en-US"/>
        </w:rPr>
      </w:pPr>
      <w:r>
        <w:rPr>
          <w:rStyle w:val="Forte"/>
          <w:lang w:eastAsia="en-US"/>
        </w:rPr>
        <w:lastRenderedPageBreak/>
        <w:t>6 PROCESSO DE SELEÇÃO E CRITÉRIOS DE CONCESSÃO</w:t>
      </w:r>
    </w:p>
    <w:p w:rsidR="009E1192" w:rsidRDefault="009E1192" w:rsidP="009E1192">
      <w:pPr>
        <w:pStyle w:val="contedodatabela0"/>
        <w:spacing w:after="283" w:afterAutospacing="0" w:line="276" w:lineRule="auto"/>
        <w:jc w:val="both"/>
      </w:pPr>
      <w:r>
        <w:rPr>
          <w:lang w:eastAsia="en-US"/>
        </w:rPr>
        <w:t xml:space="preserve">6.1 A seleção dos pedidos de auxílio do PROEVEN será pontuada automaticamente pelo sistema SAPI - Sistema de Avaliação de Produção Institucional, disponível no endereço eletrônico </w:t>
      </w:r>
      <w:r w:rsidR="00C739C2">
        <w:rPr>
          <w:lang w:eastAsia="en-US"/>
        </w:rPr>
        <w:t>http://</w:t>
      </w:r>
      <w:r>
        <w:t>sapi.udesc.br, devendo</w:t>
      </w:r>
      <w:r>
        <w:rPr>
          <w:lang w:eastAsia="en-US"/>
        </w:rPr>
        <w:t xml:space="preserve"> o professor inscrito submeter suas produções junto a esse Sistema. Os processos serão analisados e conferidos pela PROPPG e a seleção será homologada pelo Comitê de Pesquisa da UDESC. Em caso de empate, será selecionado o candidato que ainda não tenha sido beneficiado pelo PROEVEN, ou que o benefício tenha sido concedido há mais tempo. </w:t>
      </w:r>
    </w:p>
    <w:p w:rsidR="00135420" w:rsidRDefault="00135420" w:rsidP="00135420">
      <w:pPr>
        <w:pStyle w:val="Contedodatabela"/>
        <w:spacing w:after="283" w:line="276" w:lineRule="auto"/>
        <w:jc w:val="both"/>
        <w:rPr>
          <w:lang w:eastAsia="en-US"/>
        </w:rPr>
      </w:pPr>
      <w:r>
        <w:rPr>
          <w:lang w:eastAsia="en-US"/>
        </w:rPr>
        <w:t>6.2.  O Escore PROEVEN do SAPI foi elaborado com base no Gabarito de Avaliação, anexo da Resolução 022/2010 – CONSUNI.</w:t>
      </w:r>
    </w:p>
    <w:p w:rsidR="00135420" w:rsidRDefault="00135420" w:rsidP="00135420">
      <w:pPr>
        <w:pStyle w:val="Contedodatabela"/>
        <w:spacing w:after="283" w:line="276" w:lineRule="auto"/>
        <w:jc w:val="both"/>
        <w:rPr>
          <w:lang w:eastAsia="en-US"/>
        </w:rPr>
      </w:pPr>
      <w:r>
        <w:rPr>
          <w:lang w:eastAsia="en-US"/>
        </w:rPr>
        <w:t>6.3 Os eventos no exterior deverão ser aqueles apoiados por Associação Científica e/ou Organismos Internacionais da área de atuação do pleiteante.</w:t>
      </w:r>
    </w:p>
    <w:p w:rsidR="00135420" w:rsidRDefault="00135420" w:rsidP="00135420">
      <w:pPr>
        <w:pStyle w:val="Contedodatabela"/>
        <w:spacing w:after="283" w:line="276" w:lineRule="auto"/>
        <w:jc w:val="both"/>
        <w:rPr>
          <w:lang w:eastAsia="en-US"/>
        </w:rPr>
      </w:pPr>
      <w:r>
        <w:rPr>
          <w:lang w:eastAsia="en-US"/>
        </w:rPr>
        <w:t>6.4 Os pedidos de auxílios ao PROEVEN, para participação de docentes em congressos ou similares em eventos no exterior, serão concedidos para a apresentação de trabalhos científicos, tecnológicos e artístico-culturais.</w:t>
      </w:r>
    </w:p>
    <w:p w:rsidR="00135420" w:rsidRDefault="00135420" w:rsidP="00135420">
      <w:pPr>
        <w:pStyle w:val="Contedodatabela"/>
        <w:spacing w:after="283" w:line="276" w:lineRule="auto"/>
        <w:jc w:val="both"/>
        <w:rPr>
          <w:lang w:eastAsia="en-US"/>
        </w:rPr>
      </w:pPr>
      <w:r>
        <w:rPr>
          <w:lang w:eastAsia="en-US"/>
        </w:rPr>
        <w:t>6.5 Os auxílios do PROEVEN têm, prioritariamente, caráter complementar. Para fins de priorização será considerado apoio financeiro concedido por agência de fomento.</w:t>
      </w:r>
    </w:p>
    <w:p w:rsidR="00135420" w:rsidRDefault="00135420" w:rsidP="00135420">
      <w:pPr>
        <w:pStyle w:val="Contedodatabela"/>
        <w:spacing w:after="283" w:line="276" w:lineRule="auto"/>
        <w:jc w:val="both"/>
        <w:rPr>
          <w:lang w:eastAsia="en-US"/>
        </w:rPr>
      </w:pPr>
      <w:r>
        <w:rPr>
          <w:lang w:eastAsia="en-US"/>
        </w:rPr>
        <w:t>6.6 A data limite para entrega ao PROEVEN da carta de aceitação do trabalho, será a data de confirmação da emissão das passagens.</w:t>
      </w:r>
    </w:p>
    <w:p w:rsidR="00135420" w:rsidRDefault="00135420" w:rsidP="00135420">
      <w:pPr>
        <w:pStyle w:val="Contedodatabela"/>
        <w:spacing w:after="283" w:line="276" w:lineRule="auto"/>
        <w:rPr>
          <w:rStyle w:val="Forte"/>
        </w:rPr>
      </w:pPr>
      <w:r>
        <w:rPr>
          <w:rStyle w:val="Forte"/>
          <w:lang w:eastAsia="en-US"/>
        </w:rPr>
        <w:t xml:space="preserve">7. PRAZOS </w:t>
      </w:r>
    </w:p>
    <w:p w:rsidR="00135420" w:rsidRPr="00C5437D" w:rsidRDefault="00135420" w:rsidP="00135420">
      <w:pPr>
        <w:pStyle w:val="Contedodatabela"/>
        <w:spacing w:after="283" w:line="276" w:lineRule="auto"/>
        <w:jc w:val="both"/>
        <w:rPr>
          <w:b/>
        </w:rPr>
      </w:pPr>
      <w:r w:rsidRPr="00C5437D">
        <w:rPr>
          <w:lang w:eastAsia="en-US"/>
        </w:rPr>
        <w:t xml:space="preserve">7.1 Os pedidos de apoio ao PROEVEN, para participação entre 01 de </w:t>
      </w:r>
      <w:r w:rsidR="001B6C99" w:rsidRPr="00C5437D">
        <w:rPr>
          <w:lang w:eastAsia="en-US"/>
        </w:rPr>
        <w:t>julho</w:t>
      </w:r>
      <w:r w:rsidRPr="00C5437D">
        <w:rPr>
          <w:lang w:eastAsia="en-US"/>
        </w:rPr>
        <w:t xml:space="preserve"> a 31 de </w:t>
      </w:r>
      <w:r w:rsidR="00575EE2" w:rsidRPr="00C5437D">
        <w:rPr>
          <w:lang w:eastAsia="en-US"/>
        </w:rPr>
        <w:t xml:space="preserve">dezembro </w:t>
      </w:r>
      <w:r w:rsidRPr="00C5437D">
        <w:rPr>
          <w:lang w:eastAsia="en-US"/>
        </w:rPr>
        <w:t xml:space="preserve">de 2013, deverão ser entregues na PROPPG até </w:t>
      </w:r>
      <w:r w:rsidR="00C5437D" w:rsidRPr="00C5437D">
        <w:rPr>
          <w:b/>
          <w:lang w:eastAsia="en-US"/>
        </w:rPr>
        <w:t>2</w:t>
      </w:r>
      <w:r w:rsidR="00087BEC">
        <w:rPr>
          <w:b/>
          <w:lang w:eastAsia="en-US"/>
        </w:rPr>
        <w:t>4</w:t>
      </w:r>
      <w:r w:rsidR="001B6C99" w:rsidRPr="00C5437D">
        <w:rPr>
          <w:b/>
          <w:lang w:eastAsia="en-US"/>
        </w:rPr>
        <w:t>/06/2013</w:t>
      </w:r>
      <w:r w:rsidRPr="00C5437D">
        <w:rPr>
          <w:b/>
          <w:lang w:eastAsia="en-US"/>
        </w:rPr>
        <w:t>.</w:t>
      </w:r>
    </w:p>
    <w:p w:rsidR="001B6C99" w:rsidRDefault="001B6C99" w:rsidP="00135420">
      <w:pPr>
        <w:pStyle w:val="Contedodatabela"/>
        <w:spacing w:after="283" w:line="276" w:lineRule="auto"/>
        <w:jc w:val="both"/>
        <w:rPr>
          <w:rStyle w:val="Forte"/>
          <w:color w:val="FF0000"/>
          <w:lang w:eastAsia="en-US"/>
        </w:rPr>
      </w:pPr>
    </w:p>
    <w:p w:rsidR="00981C70" w:rsidRPr="007D378A" w:rsidRDefault="00981C70" w:rsidP="00135420">
      <w:pPr>
        <w:pStyle w:val="Contedodatabela"/>
        <w:spacing w:after="283" w:line="276" w:lineRule="auto"/>
        <w:jc w:val="both"/>
        <w:rPr>
          <w:rStyle w:val="Forte"/>
          <w:color w:val="FF0000"/>
          <w:lang w:eastAsia="en-US"/>
        </w:rPr>
      </w:pPr>
    </w:p>
    <w:p w:rsidR="00135420" w:rsidRDefault="00135420" w:rsidP="00135420">
      <w:pPr>
        <w:pStyle w:val="Contedodatabela"/>
        <w:spacing w:after="283" w:line="276" w:lineRule="auto"/>
        <w:jc w:val="both"/>
        <w:rPr>
          <w:rStyle w:val="Forte"/>
        </w:rPr>
      </w:pPr>
      <w:r>
        <w:rPr>
          <w:rStyle w:val="Forte"/>
          <w:lang w:eastAsia="en-US"/>
        </w:rPr>
        <w:lastRenderedPageBreak/>
        <w:t xml:space="preserve">8. DISPOSIÇÕES FINAIS </w:t>
      </w:r>
    </w:p>
    <w:p w:rsidR="00135420" w:rsidRDefault="00135420" w:rsidP="00135420">
      <w:pPr>
        <w:pStyle w:val="Contedodatabela"/>
        <w:spacing w:after="283" w:line="276" w:lineRule="auto"/>
        <w:jc w:val="both"/>
      </w:pPr>
      <w:r>
        <w:rPr>
          <w:lang w:eastAsia="en-US"/>
        </w:rPr>
        <w:t>8.1 Pesquisadores poderão receber auxílio do PROEVEN para participação em eventos no exterior uma única vez, a cada dois anos.</w:t>
      </w:r>
    </w:p>
    <w:p w:rsidR="00135420" w:rsidRDefault="00135420" w:rsidP="00135420">
      <w:pPr>
        <w:pStyle w:val="Contedodatabela"/>
        <w:spacing w:after="283" w:line="276" w:lineRule="auto"/>
        <w:jc w:val="both"/>
        <w:rPr>
          <w:lang w:eastAsia="en-US"/>
        </w:rPr>
      </w:pPr>
      <w:r>
        <w:rPr>
          <w:lang w:eastAsia="en-US"/>
        </w:rPr>
        <w:t>8.2. Pesquisadores não poderão concorrer ao PROEVEN uma segunda vez com o mesmo trabalho.</w:t>
      </w:r>
    </w:p>
    <w:p w:rsidR="00135420" w:rsidRDefault="00135420" w:rsidP="00135420">
      <w:pPr>
        <w:pStyle w:val="Contedodatabela"/>
        <w:spacing w:after="283" w:line="276" w:lineRule="auto"/>
        <w:jc w:val="both"/>
        <w:rPr>
          <w:lang w:eastAsia="en-US"/>
        </w:rPr>
      </w:pPr>
      <w:r>
        <w:rPr>
          <w:lang w:eastAsia="en-US"/>
        </w:rPr>
        <w:t xml:space="preserve">8.3 Em caso de </w:t>
      </w:r>
      <w:proofErr w:type="spellStart"/>
      <w:r>
        <w:rPr>
          <w:lang w:eastAsia="en-US"/>
        </w:rPr>
        <w:t>co-autoria</w:t>
      </w:r>
      <w:proofErr w:type="spellEnd"/>
      <w:r>
        <w:rPr>
          <w:lang w:eastAsia="en-US"/>
        </w:rPr>
        <w:t>, somente um dos participantes poderá pleitear auxílio.</w:t>
      </w:r>
    </w:p>
    <w:p w:rsidR="00135420" w:rsidRDefault="00135420" w:rsidP="00135420">
      <w:pPr>
        <w:pStyle w:val="Contedodatabela"/>
        <w:spacing w:after="283" w:line="276" w:lineRule="auto"/>
        <w:jc w:val="both"/>
        <w:rPr>
          <w:lang w:eastAsia="en-US"/>
        </w:rPr>
      </w:pPr>
      <w:r>
        <w:rPr>
          <w:lang w:eastAsia="en-US"/>
        </w:rPr>
        <w:t>8.4 Os resultados da seleção do PROEVEN serão divulgados aos interessados, por meio eletrônico.</w:t>
      </w:r>
    </w:p>
    <w:p w:rsidR="00135420" w:rsidRDefault="00135420" w:rsidP="00135420">
      <w:pPr>
        <w:pStyle w:val="Contedodatabela"/>
        <w:spacing w:after="283" w:line="276" w:lineRule="auto"/>
        <w:jc w:val="both"/>
        <w:rPr>
          <w:lang w:eastAsia="en-US"/>
        </w:rPr>
      </w:pPr>
      <w:r>
        <w:rPr>
          <w:lang w:eastAsia="en-US"/>
        </w:rPr>
        <w:t>8.5 Os beneficiados pelo PROEVEN terão obrigatoriedade de apresentação oral de suas participações, no Encontro PROEVEN ou outro meio de divulgação científica institucional promovido pela PROPPG.</w:t>
      </w:r>
    </w:p>
    <w:p w:rsidR="00135420" w:rsidRDefault="00135420" w:rsidP="00135420">
      <w:pPr>
        <w:pStyle w:val="Contedodatabela"/>
        <w:spacing w:after="283" w:line="276" w:lineRule="auto"/>
        <w:jc w:val="both"/>
        <w:rPr>
          <w:lang w:eastAsia="en-US"/>
        </w:rPr>
      </w:pPr>
      <w:r>
        <w:rPr>
          <w:lang w:eastAsia="en-US"/>
        </w:rPr>
        <w:t>8.6 No prazo de 30 dias após o retorno, ao beneficiário do PROEVEN, será obrigatória a apresentação de relatório de participação no evento à PROPPG, independentemente de outro(s) relatório(s) e prazo(s) a que esteja obrigado em razão da viagem e das diárias recebidas.</w:t>
      </w:r>
    </w:p>
    <w:p w:rsidR="00135420" w:rsidRDefault="00135420" w:rsidP="00135420">
      <w:pPr>
        <w:pStyle w:val="Contedodatabela"/>
        <w:spacing w:after="283" w:line="276" w:lineRule="auto"/>
        <w:jc w:val="both"/>
        <w:rPr>
          <w:lang w:eastAsia="en-US"/>
        </w:rPr>
      </w:pPr>
      <w:r>
        <w:rPr>
          <w:lang w:eastAsia="en-US"/>
        </w:rPr>
        <w:t>8.7 Cabe à UDESC o pagamento de seguro-saúde no exterior aos docentes outorgados pelo PROEVEN.</w:t>
      </w:r>
    </w:p>
    <w:p w:rsidR="00135420" w:rsidRDefault="00135420" w:rsidP="00135420">
      <w:pPr>
        <w:pStyle w:val="Contedodatabela"/>
        <w:spacing w:after="283" w:line="276" w:lineRule="auto"/>
        <w:jc w:val="both"/>
        <w:rPr>
          <w:lang w:eastAsia="en-US"/>
        </w:rPr>
      </w:pPr>
      <w:r>
        <w:rPr>
          <w:lang w:eastAsia="en-US"/>
        </w:rPr>
        <w:t>8.8 Este edital não contempla participações em estágios de aperfeiçoamento ou atualizações.</w:t>
      </w:r>
    </w:p>
    <w:p w:rsidR="00135420" w:rsidRDefault="00135420" w:rsidP="00135420">
      <w:pPr>
        <w:pStyle w:val="Contedodatabela"/>
        <w:spacing w:after="283" w:line="276" w:lineRule="auto"/>
        <w:jc w:val="both"/>
        <w:rPr>
          <w:lang w:eastAsia="en-US"/>
        </w:rPr>
      </w:pPr>
      <w:r>
        <w:rPr>
          <w:lang w:eastAsia="en-US"/>
        </w:rPr>
        <w:t>8.9 Os casos omissos serão resolvidos pelos Colegiados Superiores da UDESC.</w:t>
      </w:r>
    </w:p>
    <w:p w:rsidR="00135420" w:rsidRDefault="00135420" w:rsidP="00135420">
      <w:pPr>
        <w:pStyle w:val="Contedodatabela"/>
        <w:spacing w:after="283" w:line="276" w:lineRule="auto"/>
        <w:rPr>
          <w:rStyle w:val="Forte"/>
        </w:rPr>
      </w:pPr>
      <w:r>
        <w:rPr>
          <w:rStyle w:val="Forte"/>
          <w:lang w:eastAsia="en-US"/>
        </w:rPr>
        <w:t xml:space="preserve">Florianópolis, </w:t>
      </w:r>
      <w:r w:rsidR="00C20EFD">
        <w:rPr>
          <w:rStyle w:val="Forte"/>
          <w:lang w:eastAsia="en-US"/>
        </w:rPr>
        <w:t>23</w:t>
      </w:r>
      <w:r w:rsidR="001B6C99">
        <w:rPr>
          <w:rStyle w:val="Forte"/>
          <w:lang w:eastAsia="en-US"/>
        </w:rPr>
        <w:t xml:space="preserve"> de </w:t>
      </w:r>
      <w:r w:rsidR="00C20EFD">
        <w:rPr>
          <w:rStyle w:val="Forte"/>
          <w:lang w:eastAsia="en-US"/>
        </w:rPr>
        <w:t>maio</w:t>
      </w:r>
      <w:proofErr w:type="gramStart"/>
      <w:r w:rsidR="00C20EFD">
        <w:rPr>
          <w:rStyle w:val="Forte"/>
          <w:lang w:eastAsia="en-US"/>
        </w:rPr>
        <w:t xml:space="preserve"> </w:t>
      </w:r>
      <w:r w:rsidR="001B6C99">
        <w:rPr>
          <w:rStyle w:val="Forte"/>
          <w:lang w:eastAsia="en-US"/>
        </w:rPr>
        <w:t xml:space="preserve"> </w:t>
      </w:r>
      <w:proofErr w:type="gramEnd"/>
      <w:r w:rsidR="001B6C99">
        <w:rPr>
          <w:rStyle w:val="Forte"/>
          <w:lang w:eastAsia="en-US"/>
        </w:rPr>
        <w:t>de 2013</w:t>
      </w:r>
      <w:r>
        <w:rPr>
          <w:rStyle w:val="Forte"/>
          <w:lang w:eastAsia="en-US"/>
        </w:rPr>
        <w:t>.</w:t>
      </w:r>
    </w:p>
    <w:p w:rsidR="00135420" w:rsidRDefault="00135420" w:rsidP="00135420">
      <w:pPr>
        <w:pStyle w:val="Contedodatabela"/>
        <w:spacing w:after="283" w:line="276" w:lineRule="auto"/>
        <w:rPr>
          <w:rStyle w:val="Forte"/>
          <w:lang w:eastAsia="en-US"/>
        </w:rPr>
      </w:pPr>
    </w:p>
    <w:p w:rsidR="00135420" w:rsidRDefault="00135420" w:rsidP="00135420">
      <w:pPr>
        <w:pStyle w:val="Contedodatabela"/>
        <w:spacing w:line="276" w:lineRule="auto"/>
        <w:rPr>
          <w:rStyle w:val="Forte"/>
          <w:lang w:eastAsia="en-US"/>
        </w:rPr>
      </w:pPr>
      <w:r>
        <w:rPr>
          <w:rStyle w:val="Forte"/>
          <w:lang w:eastAsia="en-US"/>
        </w:rPr>
        <w:t xml:space="preserve">Prof. </w:t>
      </w:r>
      <w:r w:rsidR="00552E5F">
        <w:rPr>
          <w:rStyle w:val="Forte"/>
          <w:lang w:eastAsia="en-US"/>
        </w:rPr>
        <w:t>Marcus Tomasi</w:t>
      </w:r>
    </w:p>
    <w:p w:rsidR="00135420" w:rsidRDefault="00135420" w:rsidP="00135420">
      <w:pPr>
        <w:spacing w:line="276" w:lineRule="auto"/>
      </w:pPr>
      <w:bookmarkStart w:id="0" w:name="_GoBack"/>
      <w:bookmarkEnd w:id="0"/>
      <w:r>
        <w:rPr>
          <w:rStyle w:val="Forte"/>
          <w:lang w:eastAsia="en-US"/>
        </w:rPr>
        <w:t xml:space="preserve"> Reitor</w:t>
      </w:r>
      <w:r w:rsidR="00552E5F">
        <w:rPr>
          <w:rStyle w:val="Forte"/>
          <w:lang w:eastAsia="en-US"/>
        </w:rPr>
        <w:t xml:space="preserve"> em exercício</w:t>
      </w:r>
    </w:p>
    <w:p w:rsidR="00135420" w:rsidRPr="001F59BC" w:rsidRDefault="00135420" w:rsidP="00135420">
      <w:pPr>
        <w:pStyle w:val="Ttulo"/>
        <w:jc w:val="left"/>
      </w:pPr>
    </w:p>
    <w:p w:rsidR="00135420" w:rsidRPr="001F59BC" w:rsidRDefault="00135420" w:rsidP="00135420">
      <w:pPr>
        <w:pStyle w:val="Ttulo"/>
      </w:pPr>
    </w:p>
    <w:p w:rsidR="00135420" w:rsidRPr="001F59BC" w:rsidRDefault="00135420" w:rsidP="00135420">
      <w:pPr>
        <w:pStyle w:val="Ttulo"/>
      </w:pPr>
    </w:p>
    <w:p w:rsidR="00135420" w:rsidRPr="001F59BC" w:rsidRDefault="00135420" w:rsidP="00135420">
      <w:pPr>
        <w:pStyle w:val="Ttulo"/>
      </w:pPr>
    </w:p>
    <w:p w:rsidR="00135420" w:rsidRPr="001F59BC" w:rsidRDefault="00135420" w:rsidP="00135420">
      <w:pPr>
        <w:pStyle w:val="Ttulo"/>
      </w:pPr>
    </w:p>
    <w:p w:rsidR="00135420" w:rsidRPr="001F59BC" w:rsidRDefault="00135420" w:rsidP="00135420">
      <w:pPr>
        <w:pStyle w:val="Ttulo"/>
      </w:pPr>
    </w:p>
    <w:p w:rsidR="00135420" w:rsidRPr="001F59BC" w:rsidRDefault="00135420" w:rsidP="00135420">
      <w:pPr>
        <w:pStyle w:val="Ttulo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0</wp:posOffset>
            </wp:positionV>
            <wp:extent cx="1600200" cy="542925"/>
            <wp:effectExtent l="0" t="0" r="0" b="9525"/>
            <wp:wrapSquare wrapText="bothSides"/>
            <wp:docPr id="4" name="Imagem 4" descr="Marca UDESC e assinatur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UDESC e assinatura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420" w:rsidRPr="001F59BC" w:rsidRDefault="00135420" w:rsidP="00135420">
      <w:pPr>
        <w:pStyle w:val="Ttulo"/>
      </w:pPr>
    </w:p>
    <w:p w:rsidR="00135420" w:rsidRPr="001F59BC" w:rsidRDefault="00135420" w:rsidP="00135420">
      <w:pPr>
        <w:pStyle w:val="Ttulo"/>
      </w:pPr>
    </w:p>
    <w:p w:rsidR="00135420" w:rsidRPr="001F59BC" w:rsidRDefault="00135420" w:rsidP="00135420">
      <w:pPr>
        <w:pStyle w:val="Ttulo"/>
      </w:pPr>
    </w:p>
    <w:p w:rsidR="00135420" w:rsidRPr="001F59BC" w:rsidRDefault="00135420" w:rsidP="00135420">
      <w:pPr>
        <w:pStyle w:val="Ttulo"/>
      </w:pPr>
      <w:r w:rsidRPr="001F59BC">
        <w:t>ANEXO 1</w:t>
      </w:r>
    </w:p>
    <w:p w:rsidR="00135420" w:rsidRPr="001F59BC" w:rsidRDefault="00135420" w:rsidP="00135420">
      <w:pPr>
        <w:pStyle w:val="Ttulo"/>
      </w:pPr>
    </w:p>
    <w:p w:rsidR="00135420" w:rsidRPr="001F59BC" w:rsidRDefault="00135420" w:rsidP="00135420">
      <w:pPr>
        <w:jc w:val="center"/>
        <w:rPr>
          <w:rFonts w:ascii="Verdana" w:hAnsi="Verdana"/>
          <w:b/>
          <w:sz w:val="16"/>
          <w:szCs w:val="16"/>
        </w:rPr>
      </w:pPr>
      <w:r w:rsidRPr="001F59BC">
        <w:rPr>
          <w:rFonts w:ascii="Verdana" w:hAnsi="Verdana"/>
          <w:b/>
          <w:sz w:val="16"/>
          <w:szCs w:val="16"/>
        </w:rPr>
        <w:t>UNIVERSIDADE DO ESTADO DE SANTA CATARINA</w:t>
      </w:r>
    </w:p>
    <w:p w:rsidR="00135420" w:rsidRPr="001F59BC" w:rsidRDefault="00135420" w:rsidP="00135420">
      <w:pPr>
        <w:jc w:val="center"/>
        <w:rPr>
          <w:rFonts w:ascii="Verdana" w:hAnsi="Verdana"/>
          <w:b/>
          <w:sz w:val="16"/>
          <w:szCs w:val="16"/>
        </w:rPr>
      </w:pPr>
      <w:r w:rsidRPr="001F59BC">
        <w:rPr>
          <w:rFonts w:ascii="Verdana" w:hAnsi="Verdana"/>
          <w:b/>
          <w:sz w:val="16"/>
          <w:szCs w:val="16"/>
        </w:rPr>
        <w:t>PRÓ-REITORIA DE PESQUISA E PÓS-GRADUAÇÃO</w:t>
      </w:r>
    </w:p>
    <w:p w:rsidR="00135420" w:rsidRPr="001F59BC" w:rsidRDefault="00135420" w:rsidP="00135420">
      <w:pPr>
        <w:jc w:val="center"/>
        <w:rPr>
          <w:rFonts w:ascii="Verdana" w:hAnsi="Verdana"/>
          <w:b/>
          <w:sz w:val="16"/>
          <w:szCs w:val="16"/>
        </w:rPr>
      </w:pPr>
    </w:p>
    <w:p w:rsidR="00135420" w:rsidRPr="001F59BC" w:rsidRDefault="00135420" w:rsidP="00135420">
      <w:pPr>
        <w:jc w:val="center"/>
        <w:rPr>
          <w:rFonts w:ascii="Verdana" w:hAnsi="Verdana"/>
          <w:b/>
          <w:sz w:val="16"/>
          <w:szCs w:val="16"/>
        </w:rPr>
      </w:pPr>
    </w:p>
    <w:p w:rsidR="00135420" w:rsidRPr="001F59BC" w:rsidRDefault="00135420" w:rsidP="00135420">
      <w:pPr>
        <w:jc w:val="center"/>
        <w:rPr>
          <w:rFonts w:ascii="Verdana" w:hAnsi="Verdana"/>
          <w:b/>
        </w:rPr>
      </w:pPr>
      <w:r w:rsidRPr="001F59BC">
        <w:rPr>
          <w:rFonts w:ascii="Verdana" w:hAnsi="Verdana"/>
          <w:b/>
        </w:rPr>
        <w:t>PROEVEN</w:t>
      </w:r>
    </w:p>
    <w:p w:rsidR="00135420" w:rsidRPr="001F59BC" w:rsidRDefault="00135420" w:rsidP="00135420">
      <w:pPr>
        <w:jc w:val="center"/>
        <w:rPr>
          <w:rFonts w:ascii="Verdana" w:hAnsi="Verdana"/>
          <w:b/>
          <w:sz w:val="16"/>
          <w:szCs w:val="16"/>
        </w:rPr>
      </w:pPr>
    </w:p>
    <w:p w:rsidR="00135420" w:rsidRPr="001F59BC" w:rsidRDefault="00135420" w:rsidP="00135420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W w:w="4959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22"/>
      </w:tblGrid>
      <w:tr w:rsidR="00135420" w:rsidRPr="001F59BC" w:rsidTr="00983E01">
        <w:trPr>
          <w:tblCellSpacing w:w="15" w:type="dxa"/>
        </w:trPr>
        <w:tc>
          <w:tcPr>
            <w:tcW w:w="4966" w:type="pct"/>
            <w:vAlign w:val="center"/>
          </w:tcPr>
          <w:p w:rsidR="00135420" w:rsidRPr="001F59BC" w:rsidRDefault="00135420" w:rsidP="00983E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F59BC">
              <w:rPr>
                <w:rFonts w:ascii="Verdana" w:hAnsi="Verdana"/>
                <w:b/>
                <w:sz w:val="16"/>
                <w:szCs w:val="16"/>
              </w:rPr>
              <w:t>PARTICIPAÇÃO EM EVENTOS INTERNACIONAIS</w:t>
            </w:r>
          </w:p>
        </w:tc>
      </w:tr>
    </w:tbl>
    <w:p w:rsidR="00135420" w:rsidRPr="001F59BC" w:rsidRDefault="00135420" w:rsidP="00135420">
      <w:pPr>
        <w:jc w:val="center"/>
        <w:rPr>
          <w:rFonts w:ascii="Verdana" w:hAnsi="Verdana"/>
          <w:b/>
          <w:sz w:val="16"/>
          <w:szCs w:val="16"/>
        </w:rPr>
      </w:pPr>
    </w:p>
    <w:p w:rsidR="00135420" w:rsidRPr="001F59BC" w:rsidRDefault="00135420" w:rsidP="00135420">
      <w:pPr>
        <w:jc w:val="center"/>
        <w:rPr>
          <w:rFonts w:ascii="Verdana" w:hAnsi="Verdana"/>
          <w:b/>
          <w:sz w:val="16"/>
          <w:szCs w:val="16"/>
        </w:rPr>
      </w:pPr>
    </w:p>
    <w:p w:rsidR="00135420" w:rsidRPr="001F59BC" w:rsidRDefault="00135420" w:rsidP="00135420">
      <w:pPr>
        <w:jc w:val="center"/>
        <w:rPr>
          <w:rFonts w:ascii="Verdana" w:hAnsi="Verdana"/>
          <w:b/>
        </w:rPr>
      </w:pPr>
      <w:r w:rsidRPr="001F59BC">
        <w:rPr>
          <w:rFonts w:ascii="Verdana" w:hAnsi="Verdana"/>
          <w:b/>
        </w:rPr>
        <w:t>FICHA DE INSCRIÇÃO</w:t>
      </w:r>
    </w:p>
    <w:p w:rsidR="00135420" w:rsidRPr="001F59BC" w:rsidRDefault="00135420" w:rsidP="00135420">
      <w:pPr>
        <w:jc w:val="center"/>
        <w:rPr>
          <w:rFonts w:ascii="Verdana" w:hAnsi="Verdana"/>
          <w:b/>
          <w:sz w:val="16"/>
          <w:szCs w:val="16"/>
        </w:rPr>
      </w:pPr>
    </w:p>
    <w:p w:rsidR="00135420" w:rsidRPr="001F59BC" w:rsidRDefault="00135420" w:rsidP="00135420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W w:w="551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9"/>
        <w:gridCol w:w="2563"/>
        <w:gridCol w:w="440"/>
        <w:gridCol w:w="499"/>
        <w:gridCol w:w="2174"/>
      </w:tblGrid>
      <w:tr w:rsidR="00135420" w:rsidRPr="001F59BC" w:rsidTr="00983E01">
        <w:trPr>
          <w:tblCellSpacing w:w="15" w:type="dxa"/>
        </w:trPr>
        <w:tc>
          <w:tcPr>
            <w:tcW w:w="1057" w:type="pct"/>
            <w:vAlign w:val="center"/>
          </w:tcPr>
          <w:p w:rsidR="00135420" w:rsidRPr="001F59BC" w:rsidRDefault="00135420" w:rsidP="00983E01">
            <w:pPr>
              <w:rPr>
                <w:rFonts w:ascii="Verdana" w:hAnsi="Verdana" w:cs="Arial"/>
                <w:sz w:val="16"/>
                <w:szCs w:val="16"/>
              </w:rPr>
            </w:pPr>
            <w:r w:rsidRPr="001F59BC">
              <w:rPr>
                <w:rFonts w:ascii="Verdana" w:hAnsi="Verdana"/>
                <w:b/>
                <w:sz w:val="16"/>
                <w:szCs w:val="16"/>
              </w:rPr>
              <w:t>CANDIDATO (A)</w:t>
            </w:r>
          </w:p>
        </w:tc>
        <w:tc>
          <w:tcPr>
            <w:tcW w:w="3881" w:type="pct"/>
            <w:gridSpan w:val="4"/>
            <w:vAlign w:val="center"/>
          </w:tcPr>
          <w:p w:rsidR="00135420" w:rsidRPr="001F59BC" w:rsidRDefault="00135420" w:rsidP="00983E01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35420" w:rsidRPr="001F59BC" w:rsidRDefault="00135420" w:rsidP="00983E0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35420" w:rsidRPr="001F59BC" w:rsidTr="00983E01">
        <w:trPr>
          <w:tblCellSpacing w:w="15" w:type="dxa"/>
        </w:trPr>
        <w:tc>
          <w:tcPr>
            <w:tcW w:w="1057" w:type="pct"/>
            <w:vAlign w:val="center"/>
          </w:tcPr>
          <w:p w:rsidR="00135420" w:rsidRPr="001F59BC" w:rsidRDefault="00135420" w:rsidP="00983E0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61" w:type="pct"/>
            <w:gridSpan w:val="2"/>
            <w:vAlign w:val="center"/>
          </w:tcPr>
          <w:p w:rsidR="00135420" w:rsidRPr="001F59BC" w:rsidRDefault="00135420" w:rsidP="00983E01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1F59BC">
              <w:rPr>
                <w:rFonts w:ascii="Verdana" w:hAnsi="Verdana"/>
                <w:b/>
                <w:sz w:val="16"/>
                <w:szCs w:val="16"/>
              </w:rPr>
              <w:t>e-mail</w:t>
            </w:r>
            <w:proofErr w:type="gramEnd"/>
            <w:r w:rsidRPr="001F59BC">
              <w:rPr>
                <w:rFonts w:ascii="Verdana" w:hAnsi="Verdana"/>
                <w:b/>
                <w:sz w:val="16"/>
                <w:szCs w:val="16"/>
              </w:rPr>
              <w:t xml:space="preserve">:                                  </w:t>
            </w:r>
          </w:p>
        </w:tc>
        <w:tc>
          <w:tcPr>
            <w:tcW w:w="1799" w:type="pct"/>
            <w:gridSpan w:val="2"/>
            <w:vAlign w:val="center"/>
          </w:tcPr>
          <w:p w:rsidR="00135420" w:rsidRPr="001F59BC" w:rsidRDefault="00135420" w:rsidP="00983E01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35420" w:rsidRPr="001F59BC" w:rsidRDefault="00135420" w:rsidP="00983E01">
            <w:pPr>
              <w:rPr>
                <w:rFonts w:ascii="Verdana" w:hAnsi="Verdana"/>
                <w:b/>
                <w:sz w:val="16"/>
                <w:szCs w:val="16"/>
              </w:rPr>
            </w:pPr>
            <w:r w:rsidRPr="001F59BC">
              <w:rPr>
                <w:rFonts w:ascii="Verdana" w:hAnsi="Verdana"/>
                <w:b/>
                <w:sz w:val="16"/>
                <w:szCs w:val="16"/>
              </w:rPr>
              <w:t>Fone:</w:t>
            </w:r>
          </w:p>
          <w:p w:rsidR="00135420" w:rsidRPr="001F59BC" w:rsidRDefault="00135420" w:rsidP="00983E0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35420" w:rsidRPr="001F59BC" w:rsidTr="00983E01">
        <w:trPr>
          <w:tblCellSpacing w:w="15" w:type="dxa"/>
        </w:trPr>
        <w:tc>
          <w:tcPr>
            <w:tcW w:w="1057" w:type="pct"/>
            <w:vAlign w:val="center"/>
          </w:tcPr>
          <w:p w:rsidR="00135420" w:rsidRPr="001F59BC" w:rsidRDefault="00135420" w:rsidP="00983E01">
            <w:pPr>
              <w:rPr>
                <w:rFonts w:ascii="Verdana" w:hAnsi="Verdana"/>
                <w:b/>
                <w:sz w:val="16"/>
                <w:szCs w:val="16"/>
              </w:rPr>
            </w:pPr>
            <w:r w:rsidRPr="001F59BC">
              <w:rPr>
                <w:rFonts w:ascii="Verdana" w:hAnsi="Verdana"/>
                <w:b/>
                <w:sz w:val="16"/>
                <w:szCs w:val="16"/>
              </w:rPr>
              <w:t>DEPARTAMENTO</w:t>
            </w:r>
          </w:p>
        </w:tc>
        <w:tc>
          <w:tcPr>
            <w:tcW w:w="2061" w:type="pct"/>
            <w:gridSpan w:val="2"/>
            <w:vAlign w:val="center"/>
          </w:tcPr>
          <w:p w:rsidR="00135420" w:rsidRPr="001F59BC" w:rsidRDefault="00135420" w:rsidP="00983E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35420" w:rsidRPr="001F59BC" w:rsidRDefault="00135420" w:rsidP="00983E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9" w:type="pct"/>
            <w:gridSpan w:val="2"/>
            <w:vAlign w:val="center"/>
          </w:tcPr>
          <w:p w:rsidR="00135420" w:rsidRPr="001F59BC" w:rsidRDefault="00135420" w:rsidP="00983E01">
            <w:pPr>
              <w:rPr>
                <w:rFonts w:ascii="Verdana" w:hAnsi="Verdana"/>
                <w:b/>
                <w:sz w:val="16"/>
                <w:szCs w:val="16"/>
              </w:rPr>
            </w:pPr>
            <w:r w:rsidRPr="001F59BC">
              <w:rPr>
                <w:rFonts w:ascii="Verdana" w:hAnsi="Verdana"/>
                <w:b/>
                <w:sz w:val="16"/>
                <w:szCs w:val="16"/>
              </w:rPr>
              <w:t>CENTRO</w:t>
            </w:r>
          </w:p>
        </w:tc>
      </w:tr>
      <w:tr w:rsidR="00135420" w:rsidRPr="001F59BC" w:rsidTr="00983E01">
        <w:trPr>
          <w:tblCellSpacing w:w="15" w:type="dxa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0" w:rsidRPr="001F59BC" w:rsidRDefault="00135420" w:rsidP="00983E01">
            <w:pPr>
              <w:rPr>
                <w:rFonts w:ascii="Verdana" w:hAnsi="Verdana"/>
                <w:b/>
                <w:sz w:val="16"/>
                <w:szCs w:val="16"/>
              </w:rPr>
            </w:pPr>
            <w:r w:rsidRPr="001F59BC">
              <w:rPr>
                <w:rFonts w:ascii="Verdana" w:hAnsi="Verdana"/>
                <w:b/>
                <w:sz w:val="16"/>
                <w:szCs w:val="16"/>
              </w:rPr>
              <w:t>LOCAL DO EVENTO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0" w:rsidRPr="001F59BC" w:rsidRDefault="00135420" w:rsidP="00983E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35420" w:rsidRPr="001F59BC" w:rsidRDefault="00135420" w:rsidP="00983E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0" w:rsidRPr="001F59BC" w:rsidRDefault="00135420" w:rsidP="00983E01">
            <w:pPr>
              <w:rPr>
                <w:rFonts w:ascii="Verdana" w:hAnsi="Verdana"/>
                <w:b/>
                <w:sz w:val="16"/>
                <w:szCs w:val="16"/>
              </w:rPr>
            </w:pPr>
            <w:r w:rsidRPr="001F59BC">
              <w:rPr>
                <w:rFonts w:ascii="Verdana" w:hAnsi="Verdana"/>
                <w:b/>
                <w:sz w:val="16"/>
                <w:szCs w:val="16"/>
              </w:rPr>
              <w:t>PERÍODO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0" w:rsidRPr="001F59BC" w:rsidRDefault="00135420" w:rsidP="00983E0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35420" w:rsidRPr="001F59BC" w:rsidTr="00983E01">
        <w:trPr>
          <w:tblCellSpacing w:w="15" w:type="dxa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0" w:rsidRPr="001F59BC" w:rsidRDefault="00135420" w:rsidP="00983E01">
            <w:pPr>
              <w:rPr>
                <w:rFonts w:ascii="Verdana" w:hAnsi="Verdana"/>
                <w:b/>
                <w:sz w:val="16"/>
                <w:szCs w:val="16"/>
              </w:rPr>
            </w:pPr>
            <w:r w:rsidRPr="001F59BC">
              <w:rPr>
                <w:rFonts w:ascii="Verdana" w:hAnsi="Verdana"/>
                <w:b/>
                <w:sz w:val="16"/>
                <w:szCs w:val="16"/>
              </w:rPr>
              <w:t>NOME DO EVENTO</w:t>
            </w:r>
          </w:p>
        </w:tc>
        <w:tc>
          <w:tcPr>
            <w:tcW w:w="38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0" w:rsidRPr="001F59BC" w:rsidRDefault="00135420" w:rsidP="00983E0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135420" w:rsidRPr="001F59BC" w:rsidRDefault="00135420" w:rsidP="00983E0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135420" w:rsidRPr="001F59BC" w:rsidRDefault="00135420" w:rsidP="00983E0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35420" w:rsidRPr="001F59BC" w:rsidTr="00983E01">
        <w:trPr>
          <w:tblCellSpacing w:w="15" w:type="dxa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0" w:rsidRPr="001F59BC" w:rsidRDefault="00135420" w:rsidP="00983E01">
            <w:pPr>
              <w:rPr>
                <w:rFonts w:ascii="Verdana" w:hAnsi="Verdana"/>
                <w:b/>
                <w:sz w:val="16"/>
                <w:szCs w:val="16"/>
              </w:rPr>
            </w:pPr>
            <w:r w:rsidRPr="001F59BC">
              <w:rPr>
                <w:rFonts w:ascii="Verdana" w:hAnsi="Verdana"/>
                <w:b/>
                <w:sz w:val="16"/>
                <w:szCs w:val="16"/>
              </w:rPr>
              <w:t>ASSOCIAÇÃO CIENTÍFICA PROMOTORA</w:t>
            </w:r>
          </w:p>
        </w:tc>
        <w:tc>
          <w:tcPr>
            <w:tcW w:w="38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0" w:rsidRPr="001F59BC" w:rsidRDefault="00135420" w:rsidP="00983E0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135420" w:rsidRPr="001F59BC" w:rsidRDefault="00135420" w:rsidP="00983E0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135420" w:rsidRPr="001F59BC" w:rsidRDefault="00135420" w:rsidP="00983E0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135420" w:rsidRPr="001F59BC" w:rsidRDefault="00135420" w:rsidP="00983E0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35420" w:rsidRPr="001F59BC" w:rsidTr="00983E01">
        <w:trPr>
          <w:tblCellSpacing w:w="15" w:type="dxa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0" w:rsidRPr="001F59BC" w:rsidRDefault="00135420" w:rsidP="00983E01">
            <w:pPr>
              <w:rPr>
                <w:rFonts w:ascii="Verdana" w:hAnsi="Verdana"/>
                <w:b/>
                <w:sz w:val="16"/>
                <w:szCs w:val="16"/>
              </w:rPr>
            </w:pPr>
            <w:r w:rsidRPr="001F59BC">
              <w:rPr>
                <w:rFonts w:ascii="Verdana" w:hAnsi="Verdana"/>
                <w:b/>
                <w:sz w:val="16"/>
                <w:szCs w:val="16"/>
              </w:rPr>
              <w:t>TÍTULO(S) DO(S) TRABALHO (S) ACEITO(S)</w:t>
            </w:r>
          </w:p>
        </w:tc>
        <w:tc>
          <w:tcPr>
            <w:tcW w:w="38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0" w:rsidRPr="001F59BC" w:rsidRDefault="00135420" w:rsidP="00983E0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135420" w:rsidRPr="001F59BC" w:rsidRDefault="00135420" w:rsidP="00983E0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135420" w:rsidRPr="001F59BC" w:rsidRDefault="00135420" w:rsidP="00983E0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135420" w:rsidRPr="001F59BC" w:rsidRDefault="00135420" w:rsidP="00983E0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135420" w:rsidRPr="001F59BC" w:rsidRDefault="00135420" w:rsidP="00135420">
      <w:pPr>
        <w:rPr>
          <w:rFonts w:ascii="Verdana" w:hAnsi="Verdana"/>
          <w:sz w:val="14"/>
          <w:szCs w:val="14"/>
        </w:rPr>
      </w:pPr>
    </w:p>
    <w:p w:rsidR="00135420" w:rsidRPr="001F59BC" w:rsidRDefault="00135420" w:rsidP="00135420">
      <w:pPr>
        <w:rPr>
          <w:rFonts w:ascii="Verdana" w:hAnsi="Verdana"/>
          <w:sz w:val="14"/>
          <w:szCs w:val="14"/>
        </w:rPr>
      </w:pPr>
    </w:p>
    <w:p w:rsidR="00135420" w:rsidRPr="001F59BC" w:rsidRDefault="00135420" w:rsidP="00135420">
      <w:pPr>
        <w:jc w:val="center"/>
        <w:rPr>
          <w:rFonts w:ascii="Verdana" w:hAnsi="Verdana"/>
          <w:b/>
          <w:sz w:val="16"/>
          <w:szCs w:val="16"/>
        </w:rPr>
      </w:pPr>
      <w:r w:rsidRPr="001F59BC">
        <w:rPr>
          <w:rFonts w:ascii="Verdana" w:hAnsi="Verdana"/>
          <w:b/>
          <w:sz w:val="16"/>
          <w:szCs w:val="16"/>
        </w:rPr>
        <w:t xml:space="preserve">DATA:                      DE                                 </w:t>
      </w:r>
      <w:proofErr w:type="spellStart"/>
      <w:r w:rsidRPr="001F59BC">
        <w:rPr>
          <w:rFonts w:ascii="Verdana" w:hAnsi="Verdana"/>
          <w:b/>
          <w:sz w:val="16"/>
          <w:szCs w:val="16"/>
        </w:rPr>
        <w:t>DE</w:t>
      </w:r>
      <w:proofErr w:type="spellEnd"/>
      <w:r w:rsidRPr="001F59BC">
        <w:rPr>
          <w:rFonts w:ascii="Verdana" w:hAnsi="Verdana"/>
          <w:b/>
          <w:sz w:val="16"/>
          <w:szCs w:val="16"/>
        </w:rPr>
        <w:t xml:space="preserve"> 201</w:t>
      </w:r>
      <w:r w:rsidR="00112C28">
        <w:rPr>
          <w:rFonts w:ascii="Verdana" w:hAnsi="Verdana"/>
          <w:b/>
          <w:sz w:val="16"/>
          <w:szCs w:val="16"/>
        </w:rPr>
        <w:t>3</w:t>
      </w:r>
      <w:r w:rsidRPr="001F59BC">
        <w:rPr>
          <w:rFonts w:ascii="Verdana" w:hAnsi="Verdana"/>
          <w:b/>
          <w:sz w:val="16"/>
          <w:szCs w:val="16"/>
        </w:rPr>
        <w:t>.</w:t>
      </w:r>
    </w:p>
    <w:p w:rsidR="00135420" w:rsidRPr="001F59BC" w:rsidRDefault="00135420" w:rsidP="00135420">
      <w:pPr>
        <w:jc w:val="center"/>
      </w:pPr>
    </w:p>
    <w:p w:rsidR="00135420" w:rsidRPr="001F59BC" w:rsidRDefault="00135420" w:rsidP="00135420">
      <w:pPr>
        <w:jc w:val="center"/>
      </w:pPr>
    </w:p>
    <w:p w:rsidR="00135420" w:rsidRPr="001F59BC" w:rsidRDefault="00135420" w:rsidP="00135420">
      <w:r w:rsidRPr="001F59BC">
        <w:rPr>
          <w:rFonts w:ascii="Verdana" w:hAnsi="Verdana"/>
          <w:b/>
          <w:sz w:val="16"/>
          <w:szCs w:val="16"/>
        </w:rPr>
        <w:t>(ASSINATURA):    _____________________________________</w:t>
      </w:r>
    </w:p>
    <w:p w:rsidR="00135420" w:rsidRPr="001F59BC" w:rsidRDefault="00135420" w:rsidP="00135420">
      <w:pPr>
        <w:pStyle w:val="Ttulo"/>
      </w:pPr>
    </w:p>
    <w:p w:rsidR="00135420" w:rsidRPr="001F59BC" w:rsidRDefault="00135420" w:rsidP="00135420">
      <w:pPr>
        <w:pStyle w:val="Ttulo"/>
      </w:pPr>
    </w:p>
    <w:p w:rsidR="00135420" w:rsidRPr="001F59BC" w:rsidRDefault="00135420" w:rsidP="00135420">
      <w:pPr>
        <w:pStyle w:val="Ttulo"/>
      </w:pPr>
    </w:p>
    <w:p w:rsidR="00135420" w:rsidRPr="001F59BC" w:rsidRDefault="00135420" w:rsidP="00135420">
      <w:pPr>
        <w:pStyle w:val="Ttulo"/>
      </w:pPr>
    </w:p>
    <w:p w:rsidR="00135420" w:rsidRPr="001F59BC" w:rsidRDefault="00135420" w:rsidP="00135420">
      <w:pPr>
        <w:pStyle w:val="Ttulo"/>
      </w:pPr>
    </w:p>
    <w:p w:rsidR="00135420" w:rsidRPr="001F59BC" w:rsidRDefault="00135420" w:rsidP="00135420">
      <w:pPr>
        <w:pStyle w:val="Ttulo"/>
      </w:pPr>
    </w:p>
    <w:p w:rsidR="00135420" w:rsidRPr="001F59BC" w:rsidRDefault="00135420" w:rsidP="00135420">
      <w:pPr>
        <w:pStyle w:val="Ttulo"/>
      </w:pPr>
    </w:p>
    <w:p w:rsidR="00135420" w:rsidRPr="001F59BC" w:rsidRDefault="00135420" w:rsidP="00135420">
      <w:pPr>
        <w:pStyle w:val="Ttulo"/>
      </w:pPr>
    </w:p>
    <w:p w:rsidR="00135420" w:rsidRPr="001F59BC" w:rsidRDefault="00135420" w:rsidP="00135420">
      <w:pPr>
        <w:pStyle w:val="Ttulo"/>
      </w:pPr>
    </w:p>
    <w:p w:rsidR="00135420" w:rsidRPr="001F59BC" w:rsidRDefault="00135420" w:rsidP="00135420">
      <w:pPr>
        <w:pStyle w:val="Ttulo"/>
        <w:sectPr w:rsidR="00135420" w:rsidRPr="001F59BC">
          <w:pgSz w:w="12240" w:h="15840"/>
          <w:pgMar w:top="1138" w:right="4075" w:bottom="1138" w:left="1699" w:header="720" w:footer="720" w:gutter="0"/>
          <w:cols w:space="720"/>
        </w:sectPr>
      </w:pPr>
    </w:p>
    <w:p w:rsidR="00135420" w:rsidRPr="001F59BC" w:rsidRDefault="00135420" w:rsidP="00135420">
      <w:pPr>
        <w:pStyle w:val="Ttulo"/>
      </w:pPr>
      <w:r>
        <w:rPr>
          <w:noProof/>
          <w:sz w:val="2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-228600</wp:posOffset>
            </wp:positionV>
            <wp:extent cx="1600200" cy="542925"/>
            <wp:effectExtent l="0" t="0" r="0" b="9525"/>
            <wp:wrapSquare wrapText="bothSides"/>
            <wp:docPr id="3" name="Imagem 3" descr="Marca UDESC e assinatur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 UDESC e assinatura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420" w:rsidRPr="001F59BC" w:rsidRDefault="00135420" w:rsidP="00135420">
      <w:pPr>
        <w:pStyle w:val="Ttulo"/>
      </w:pPr>
    </w:p>
    <w:p w:rsidR="00135420" w:rsidRPr="001F59BC" w:rsidRDefault="00135420" w:rsidP="00135420">
      <w:pPr>
        <w:jc w:val="center"/>
      </w:pPr>
    </w:p>
    <w:p w:rsidR="00135420" w:rsidRPr="001F59BC" w:rsidRDefault="00135420" w:rsidP="00135420">
      <w:pPr>
        <w:jc w:val="center"/>
      </w:pPr>
      <w:r w:rsidRPr="001F59BC">
        <w:t>ANEXO 2</w:t>
      </w:r>
    </w:p>
    <w:p w:rsidR="00135420" w:rsidRPr="001F59BC" w:rsidRDefault="00135420" w:rsidP="00135420">
      <w:pPr>
        <w:jc w:val="center"/>
      </w:pPr>
    </w:p>
    <w:p w:rsidR="00135420" w:rsidRPr="001F59BC" w:rsidRDefault="00135420" w:rsidP="00135420">
      <w:pPr>
        <w:pStyle w:val="Ttulo2"/>
        <w:jc w:val="center"/>
        <w:rPr>
          <w:b w:val="0"/>
          <w:bCs/>
          <w:sz w:val="24"/>
        </w:rPr>
      </w:pPr>
      <w:r w:rsidRPr="001F59BC">
        <w:rPr>
          <w:b w:val="0"/>
          <w:bCs/>
          <w:sz w:val="24"/>
        </w:rPr>
        <w:t>EXPOSIÇÃO DE MOTIVOS PARA VIAGEM INTERNACIONAL</w:t>
      </w:r>
    </w:p>
    <w:p w:rsidR="00135420" w:rsidRPr="001F59BC" w:rsidRDefault="00135420" w:rsidP="00135420">
      <w:pPr>
        <w:spacing w:line="480" w:lineRule="auto"/>
        <w:jc w:val="center"/>
      </w:pPr>
      <w:r w:rsidRPr="001F59BC">
        <w:t xml:space="preserve">                                                                     </w:t>
      </w:r>
    </w:p>
    <w:p w:rsidR="00135420" w:rsidRPr="001F59BC" w:rsidRDefault="00135420" w:rsidP="00135420">
      <w:pPr>
        <w:spacing w:line="480" w:lineRule="auto"/>
        <w:jc w:val="center"/>
      </w:pPr>
      <w:r w:rsidRPr="001F59BC">
        <w:t xml:space="preserve">                                                             Florianópolis, .................</w:t>
      </w:r>
    </w:p>
    <w:p w:rsidR="00135420" w:rsidRPr="001F59BC" w:rsidRDefault="00135420" w:rsidP="00135420">
      <w:pPr>
        <w:ind w:firstLine="851"/>
        <w:jc w:val="both"/>
      </w:pPr>
      <w:r w:rsidRPr="001F59BC">
        <w:t>Magnífico Reitor,</w:t>
      </w:r>
    </w:p>
    <w:p w:rsidR="00135420" w:rsidRPr="001F59BC" w:rsidRDefault="00135420" w:rsidP="00135420">
      <w:pPr>
        <w:ind w:firstLine="851"/>
        <w:jc w:val="both"/>
      </w:pPr>
    </w:p>
    <w:p w:rsidR="00135420" w:rsidRPr="001F59BC" w:rsidRDefault="00135420" w:rsidP="00135420">
      <w:pPr>
        <w:ind w:firstLine="888"/>
        <w:jc w:val="both"/>
      </w:pPr>
      <w:r w:rsidRPr="001F59BC">
        <w:t>Venho solicitar autorização ausentar-me do país no período de .............. (PERÍODO AFASTAMENTO – DATAS DE SAÍDA E CHEGADA NO BRASIL), para viagem internacional .............(PAIS).</w:t>
      </w:r>
    </w:p>
    <w:p w:rsidR="00135420" w:rsidRPr="001F59BC" w:rsidRDefault="00135420" w:rsidP="00135420">
      <w:pPr>
        <w:ind w:firstLine="900"/>
        <w:jc w:val="both"/>
      </w:pPr>
      <w:r w:rsidRPr="001F59BC">
        <w:t>A referida viagem destina-se a participação no ...........(NOME EVENTO) na cidade de ................ Este evento possibilita o encontro e discussão entre os especialistas da área, em um ambiente que permite fazer contatos com vistas à elaboração de projetos, possibilitando ainda os conhecimentos dos resultados científicos mais significativos obtidos por pesquisadores, envolvendo temas relacionados à área, entre outros. Neste contexto estão previstos novos projetos de cooperação, que nortearão as atividades de grupos de pesquisa.</w:t>
      </w:r>
    </w:p>
    <w:p w:rsidR="00135420" w:rsidRPr="001F59BC" w:rsidRDefault="00135420" w:rsidP="00135420">
      <w:pPr>
        <w:ind w:firstLine="900"/>
        <w:jc w:val="both"/>
      </w:pPr>
      <w:r w:rsidRPr="001F59BC">
        <w:t>O custo desta viagem para a Universidade compreenderá 1 (uma) passag</w:t>
      </w:r>
      <w:r w:rsidR="003C707E">
        <w:t>em Internacional ida e retorno,</w:t>
      </w:r>
      <w:r w:rsidRPr="001F59BC">
        <w:t xml:space="preserve"> 4 (quatro) diárias Internacionais</w:t>
      </w:r>
      <w:r>
        <w:t xml:space="preserve"> </w:t>
      </w:r>
      <w:r w:rsidRPr="003A597A">
        <w:t>e taxa de inscrição</w:t>
      </w:r>
      <w:r w:rsidRPr="001F59BC">
        <w:t xml:space="preserve">, conforme o edital </w:t>
      </w:r>
      <w:r w:rsidRPr="001F59BC">
        <w:rPr>
          <w:b/>
          <w:bCs/>
          <w:smallCaps/>
        </w:rPr>
        <w:t>(PROEVEN 0</w:t>
      </w:r>
      <w:r w:rsidR="00112C28">
        <w:rPr>
          <w:b/>
          <w:bCs/>
          <w:smallCaps/>
        </w:rPr>
        <w:t>2</w:t>
      </w:r>
      <w:r w:rsidRPr="001F59BC">
        <w:rPr>
          <w:b/>
          <w:bCs/>
          <w:smallCaps/>
        </w:rPr>
        <w:t>/201</w:t>
      </w:r>
      <w:r>
        <w:rPr>
          <w:b/>
          <w:bCs/>
          <w:smallCaps/>
        </w:rPr>
        <w:t>3</w:t>
      </w:r>
      <w:r w:rsidRPr="001F59BC">
        <w:rPr>
          <w:b/>
          <w:bCs/>
          <w:smallCaps/>
        </w:rPr>
        <w:t xml:space="preserve">) que a UDESC disponibiliza aos seus docentes </w:t>
      </w:r>
      <w:r w:rsidRPr="001F59BC">
        <w:t>para que seja mantida a qualidade e o aprimoramento do Ensino Público Superior de nosso Estado.</w:t>
      </w:r>
    </w:p>
    <w:p w:rsidR="00135420" w:rsidRPr="001F59BC" w:rsidRDefault="00135420" w:rsidP="00135420">
      <w:pPr>
        <w:ind w:firstLine="900"/>
        <w:jc w:val="both"/>
      </w:pPr>
      <w:r w:rsidRPr="001F59BC">
        <w:t>Tendo sido aprovado nas instâncias internas, que julgaram o mérito da viagem, acredita-se ser de fundamental importância a autorização de afastamento tendo em vista os inúmeros benefícios que esta participação poderá oferecer como retorno à UDESC.</w:t>
      </w:r>
    </w:p>
    <w:p w:rsidR="00135420" w:rsidRPr="001F59BC" w:rsidRDefault="00135420" w:rsidP="00135420">
      <w:pPr>
        <w:ind w:firstLine="900"/>
        <w:jc w:val="both"/>
      </w:pPr>
    </w:p>
    <w:p w:rsidR="00135420" w:rsidRPr="001F59BC" w:rsidRDefault="00135420" w:rsidP="00135420">
      <w:pPr>
        <w:ind w:firstLine="888"/>
        <w:jc w:val="both"/>
      </w:pPr>
      <w:r w:rsidRPr="001F59BC">
        <w:t>À sua elevada consideração.</w:t>
      </w:r>
    </w:p>
    <w:p w:rsidR="00135420" w:rsidRPr="001F59BC" w:rsidRDefault="00135420" w:rsidP="00135420">
      <w:pPr>
        <w:ind w:firstLine="888"/>
        <w:jc w:val="both"/>
      </w:pPr>
    </w:p>
    <w:p w:rsidR="00135420" w:rsidRPr="001F59BC" w:rsidRDefault="00135420" w:rsidP="00135420">
      <w:pPr>
        <w:ind w:firstLine="888"/>
        <w:jc w:val="both"/>
      </w:pPr>
      <w:r w:rsidRPr="001F59BC">
        <w:t>Respeitosamente,</w:t>
      </w:r>
    </w:p>
    <w:p w:rsidR="00135420" w:rsidRPr="001F59BC" w:rsidRDefault="00135420" w:rsidP="00135420">
      <w:pPr>
        <w:ind w:firstLine="888"/>
        <w:jc w:val="both"/>
      </w:pPr>
    </w:p>
    <w:p w:rsidR="00135420" w:rsidRPr="001F59BC" w:rsidRDefault="00135420" w:rsidP="00135420">
      <w:pPr>
        <w:ind w:firstLine="890"/>
        <w:jc w:val="both"/>
        <w:rPr>
          <w:b/>
          <w:bCs/>
          <w:smallCaps/>
        </w:rPr>
      </w:pPr>
      <w:r w:rsidRPr="001F59BC">
        <w:t xml:space="preserve">Prof. </w:t>
      </w:r>
    </w:p>
    <w:p w:rsidR="00135420" w:rsidRPr="001F59BC" w:rsidRDefault="00135420" w:rsidP="00135420">
      <w:pPr>
        <w:ind w:firstLine="890"/>
        <w:jc w:val="both"/>
      </w:pPr>
      <w:r w:rsidRPr="001F59BC">
        <w:t>Centro/Departamento</w:t>
      </w:r>
    </w:p>
    <w:p w:rsidR="00135420" w:rsidRPr="001F59BC" w:rsidRDefault="00135420" w:rsidP="00135420">
      <w:pPr>
        <w:pStyle w:val="Recuodecorpodetexto3"/>
        <w:ind w:firstLine="0"/>
      </w:pPr>
    </w:p>
    <w:p w:rsidR="00135420" w:rsidRPr="001F59BC" w:rsidRDefault="00135420" w:rsidP="00135420">
      <w:pPr>
        <w:pStyle w:val="Recuodecorpodetexto3"/>
        <w:ind w:firstLine="0"/>
      </w:pPr>
    </w:p>
    <w:p w:rsidR="00135420" w:rsidRPr="001F59BC" w:rsidRDefault="00135420" w:rsidP="00135420">
      <w:pPr>
        <w:pStyle w:val="Recuodecorpodetexto3"/>
        <w:ind w:firstLine="0"/>
      </w:pPr>
      <w:r w:rsidRPr="001F59BC">
        <w:t>Magnífico Reitor</w:t>
      </w:r>
    </w:p>
    <w:p w:rsidR="00135420" w:rsidRPr="001F59BC" w:rsidRDefault="00135420" w:rsidP="00135420">
      <w:pPr>
        <w:pStyle w:val="Recuodecorpodetexto3"/>
        <w:ind w:firstLine="0"/>
        <w:rPr>
          <w:b/>
          <w:bCs/>
        </w:rPr>
      </w:pPr>
      <w:r w:rsidRPr="001F59BC">
        <w:t xml:space="preserve">Prof. </w:t>
      </w:r>
      <w:r>
        <w:rPr>
          <w:b/>
          <w:bCs/>
        </w:rPr>
        <w:t>Antonio Heronaldo de Sousa</w:t>
      </w:r>
    </w:p>
    <w:p w:rsidR="00135420" w:rsidRPr="001F59BC" w:rsidRDefault="00135420" w:rsidP="00135420">
      <w:pPr>
        <w:pStyle w:val="Recuodecorpodetexto3"/>
        <w:ind w:firstLine="0"/>
      </w:pPr>
      <w:r w:rsidRPr="001F59BC">
        <w:t>Reitor da UDESC</w:t>
      </w:r>
    </w:p>
    <w:p w:rsidR="00135420" w:rsidRDefault="00135420" w:rsidP="00135420">
      <w:pPr>
        <w:pStyle w:val="Padro"/>
        <w:widowControl/>
        <w:rPr>
          <w:snapToGrid/>
          <w:lang w:val="pt-PT"/>
        </w:rPr>
        <w:sectPr w:rsidR="00135420" w:rsidSect="009A580F">
          <w:pgSz w:w="11905" w:h="16837"/>
          <w:pgMar w:top="1134" w:right="3985" w:bottom="1134" w:left="1440" w:header="1134" w:footer="1134" w:gutter="0"/>
          <w:cols w:space="720"/>
        </w:sectPr>
      </w:pPr>
      <w:r w:rsidRPr="001F59BC">
        <w:rPr>
          <w:snapToGrid/>
          <w:lang w:val="pt-PT"/>
        </w:rPr>
        <w:t>NESTA</w:t>
      </w:r>
    </w:p>
    <w:p w:rsidR="007054A0" w:rsidRDefault="007054A0" w:rsidP="00F5463C">
      <w:pPr>
        <w:pStyle w:val="Padro"/>
        <w:widowControl/>
      </w:pPr>
    </w:p>
    <w:sectPr w:rsidR="007054A0" w:rsidSect="00AA1C88">
      <w:pgSz w:w="16837" w:h="11905" w:orient="landscape"/>
      <w:pgMar w:top="1440" w:right="1134" w:bottom="1418" w:left="1134" w:header="1134" w:footer="11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26123"/>
    <w:multiLevelType w:val="hybridMultilevel"/>
    <w:tmpl w:val="8D94E60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53120"/>
    <w:multiLevelType w:val="hybridMultilevel"/>
    <w:tmpl w:val="D130AAEE"/>
    <w:lvl w:ilvl="0" w:tplc="041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20"/>
    <w:rsid w:val="000639D5"/>
    <w:rsid w:val="00087BEC"/>
    <w:rsid w:val="00112C28"/>
    <w:rsid w:val="00135420"/>
    <w:rsid w:val="001B6C99"/>
    <w:rsid w:val="00287EC9"/>
    <w:rsid w:val="003C707E"/>
    <w:rsid w:val="004B25E8"/>
    <w:rsid w:val="00552E5F"/>
    <w:rsid w:val="00575EE2"/>
    <w:rsid w:val="005A1C0A"/>
    <w:rsid w:val="007054A0"/>
    <w:rsid w:val="007165E3"/>
    <w:rsid w:val="007D378A"/>
    <w:rsid w:val="00883FA9"/>
    <w:rsid w:val="00906927"/>
    <w:rsid w:val="00981C70"/>
    <w:rsid w:val="009E1192"/>
    <w:rsid w:val="00C2010F"/>
    <w:rsid w:val="00C20EFD"/>
    <w:rsid w:val="00C5437D"/>
    <w:rsid w:val="00C739C2"/>
    <w:rsid w:val="00C759EA"/>
    <w:rsid w:val="00CA15AC"/>
    <w:rsid w:val="00CA175A"/>
    <w:rsid w:val="00CD1D09"/>
    <w:rsid w:val="00DB6FE4"/>
    <w:rsid w:val="00DB7187"/>
    <w:rsid w:val="00DF37C8"/>
    <w:rsid w:val="00F5463C"/>
    <w:rsid w:val="00F8581E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354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35420"/>
    <w:pPr>
      <w:keepNext/>
      <w:widowControl w:val="0"/>
      <w:tabs>
        <w:tab w:val="left" w:pos="2340"/>
      </w:tabs>
      <w:autoSpaceDE w:val="0"/>
      <w:autoSpaceDN w:val="0"/>
      <w:adjustRightInd w:val="0"/>
      <w:outlineLvl w:val="1"/>
    </w:pPr>
    <w:rPr>
      <w:b/>
      <w:sz w:val="23"/>
      <w:szCs w:val="23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35420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135420"/>
    <w:rPr>
      <w:rFonts w:ascii="Times New Roman" w:eastAsia="Times New Roman" w:hAnsi="Times New Roman" w:cs="Times New Roman"/>
      <w:b/>
      <w:sz w:val="23"/>
      <w:szCs w:val="23"/>
      <w:lang w:val="pt-PT" w:eastAsia="pt-BR"/>
    </w:rPr>
  </w:style>
  <w:style w:type="paragraph" w:styleId="Ttulo">
    <w:name w:val="Title"/>
    <w:basedOn w:val="Normal"/>
    <w:link w:val="TtuloChar"/>
    <w:qFormat/>
    <w:rsid w:val="00135420"/>
    <w:pPr>
      <w:jc w:val="center"/>
    </w:pPr>
    <w:rPr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135420"/>
    <w:rPr>
      <w:rFonts w:ascii="Times New Roman" w:eastAsia="Times New Roman" w:hAnsi="Times New Roman" w:cs="Times New Roman"/>
      <w:b/>
      <w:szCs w:val="20"/>
      <w:lang w:eastAsia="pt-BR"/>
    </w:rPr>
  </w:style>
  <w:style w:type="paragraph" w:customStyle="1" w:styleId="Padro">
    <w:name w:val="Padrão"/>
    <w:rsid w:val="0013542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styleId="Forte">
    <w:name w:val="Strong"/>
    <w:qFormat/>
    <w:rsid w:val="00135420"/>
    <w:rPr>
      <w:b/>
      <w:bCs/>
    </w:rPr>
  </w:style>
  <w:style w:type="paragraph" w:customStyle="1" w:styleId="Contedodatabela">
    <w:name w:val="Conteúdo da tabela"/>
    <w:basedOn w:val="Normal"/>
    <w:rsid w:val="00135420"/>
    <w:pPr>
      <w:widowControl w:val="0"/>
      <w:suppressLineNumbers/>
      <w:suppressAutoHyphens/>
    </w:pPr>
    <w:rPr>
      <w:rFonts w:eastAsia="Lucida Sans Unicode" w:cs="Tahoma"/>
    </w:rPr>
  </w:style>
  <w:style w:type="paragraph" w:styleId="Recuodecorpodetexto3">
    <w:name w:val="Body Text Indent 3"/>
    <w:basedOn w:val="Normal"/>
    <w:link w:val="Recuodecorpodetexto3Char"/>
    <w:rsid w:val="00135420"/>
    <w:pPr>
      <w:suppressAutoHyphens/>
      <w:ind w:firstLine="1134"/>
      <w:jc w:val="both"/>
    </w:pPr>
    <w:rPr>
      <w:szCs w:val="20"/>
      <w:lang w:val="pt-PT" w:eastAsia="ar-SA"/>
    </w:rPr>
  </w:style>
  <w:style w:type="character" w:customStyle="1" w:styleId="Recuodecorpodetexto3Char">
    <w:name w:val="Recuo de corpo de texto 3 Char"/>
    <w:basedOn w:val="Fontepargpadro"/>
    <w:link w:val="Recuodecorpodetexto3"/>
    <w:rsid w:val="00135420"/>
    <w:rPr>
      <w:rFonts w:ascii="Times New Roman" w:eastAsia="Times New Roman" w:hAnsi="Times New Roman" w:cs="Times New Roman"/>
      <w:sz w:val="24"/>
      <w:szCs w:val="20"/>
      <w:lang w:val="pt-PT" w:eastAsia="ar-SA"/>
    </w:rPr>
  </w:style>
  <w:style w:type="character" w:styleId="Hyperlink">
    <w:name w:val="Hyperlink"/>
    <w:rsid w:val="0013542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54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5420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dodatabela0">
    <w:name w:val="contedodatabela"/>
    <w:basedOn w:val="Normal"/>
    <w:rsid w:val="009E119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354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35420"/>
    <w:pPr>
      <w:keepNext/>
      <w:widowControl w:val="0"/>
      <w:tabs>
        <w:tab w:val="left" w:pos="2340"/>
      </w:tabs>
      <w:autoSpaceDE w:val="0"/>
      <w:autoSpaceDN w:val="0"/>
      <w:adjustRightInd w:val="0"/>
      <w:outlineLvl w:val="1"/>
    </w:pPr>
    <w:rPr>
      <w:b/>
      <w:sz w:val="23"/>
      <w:szCs w:val="23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35420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135420"/>
    <w:rPr>
      <w:rFonts w:ascii="Times New Roman" w:eastAsia="Times New Roman" w:hAnsi="Times New Roman" w:cs="Times New Roman"/>
      <w:b/>
      <w:sz w:val="23"/>
      <w:szCs w:val="23"/>
      <w:lang w:val="pt-PT" w:eastAsia="pt-BR"/>
    </w:rPr>
  </w:style>
  <w:style w:type="paragraph" w:styleId="Ttulo">
    <w:name w:val="Title"/>
    <w:basedOn w:val="Normal"/>
    <w:link w:val="TtuloChar"/>
    <w:qFormat/>
    <w:rsid w:val="00135420"/>
    <w:pPr>
      <w:jc w:val="center"/>
    </w:pPr>
    <w:rPr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135420"/>
    <w:rPr>
      <w:rFonts w:ascii="Times New Roman" w:eastAsia="Times New Roman" w:hAnsi="Times New Roman" w:cs="Times New Roman"/>
      <w:b/>
      <w:szCs w:val="20"/>
      <w:lang w:eastAsia="pt-BR"/>
    </w:rPr>
  </w:style>
  <w:style w:type="paragraph" w:customStyle="1" w:styleId="Padro">
    <w:name w:val="Padrão"/>
    <w:rsid w:val="0013542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styleId="Forte">
    <w:name w:val="Strong"/>
    <w:qFormat/>
    <w:rsid w:val="00135420"/>
    <w:rPr>
      <w:b/>
      <w:bCs/>
    </w:rPr>
  </w:style>
  <w:style w:type="paragraph" w:customStyle="1" w:styleId="Contedodatabela">
    <w:name w:val="Conteúdo da tabela"/>
    <w:basedOn w:val="Normal"/>
    <w:rsid w:val="00135420"/>
    <w:pPr>
      <w:widowControl w:val="0"/>
      <w:suppressLineNumbers/>
      <w:suppressAutoHyphens/>
    </w:pPr>
    <w:rPr>
      <w:rFonts w:eastAsia="Lucida Sans Unicode" w:cs="Tahoma"/>
    </w:rPr>
  </w:style>
  <w:style w:type="paragraph" w:styleId="Recuodecorpodetexto3">
    <w:name w:val="Body Text Indent 3"/>
    <w:basedOn w:val="Normal"/>
    <w:link w:val="Recuodecorpodetexto3Char"/>
    <w:rsid w:val="00135420"/>
    <w:pPr>
      <w:suppressAutoHyphens/>
      <w:ind w:firstLine="1134"/>
      <w:jc w:val="both"/>
    </w:pPr>
    <w:rPr>
      <w:szCs w:val="20"/>
      <w:lang w:val="pt-PT" w:eastAsia="ar-SA"/>
    </w:rPr>
  </w:style>
  <w:style w:type="character" w:customStyle="1" w:styleId="Recuodecorpodetexto3Char">
    <w:name w:val="Recuo de corpo de texto 3 Char"/>
    <w:basedOn w:val="Fontepargpadro"/>
    <w:link w:val="Recuodecorpodetexto3"/>
    <w:rsid w:val="00135420"/>
    <w:rPr>
      <w:rFonts w:ascii="Times New Roman" w:eastAsia="Times New Roman" w:hAnsi="Times New Roman" w:cs="Times New Roman"/>
      <w:sz w:val="24"/>
      <w:szCs w:val="20"/>
      <w:lang w:val="pt-PT" w:eastAsia="ar-SA"/>
    </w:rPr>
  </w:style>
  <w:style w:type="character" w:styleId="Hyperlink">
    <w:name w:val="Hyperlink"/>
    <w:rsid w:val="0013542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54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5420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dodatabela0">
    <w:name w:val="contedodatabela"/>
    <w:basedOn w:val="Normal"/>
    <w:rsid w:val="009E11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1207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Maria Povoas Araujo</dc:creator>
  <cp:lastModifiedBy>Thiago Luiz Martins</cp:lastModifiedBy>
  <cp:revision>6</cp:revision>
  <cp:lastPrinted>2013-05-23T17:49:00Z</cp:lastPrinted>
  <dcterms:created xsi:type="dcterms:W3CDTF">2013-05-23T18:31:00Z</dcterms:created>
  <dcterms:modified xsi:type="dcterms:W3CDTF">2013-05-23T20:20:00Z</dcterms:modified>
</cp:coreProperties>
</file>