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8" w:rsidRPr="005261C7" w:rsidRDefault="00E665F8" w:rsidP="00BD3E22">
      <w:pPr>
        <w:spacing w:after="0" w:line="360" w:lineRule="auto"/>
        <w:jc w:val="center"/>
        <w:rPr>
          <w:b/>
          <w:sz w:val="24"/>
          <w:szCs w:val="24"/>
          <w:lang w:val="pt-BR"/>
        </w:rPr>
      </w:pPr>
      <w:r w:rsidRPr="005261C7">
        <w:rPr>
          <w:b/>
          <w:sz w:val="24"/>
          <w:szCs w:val="24"/>
          <w:lang w:val="pt-BR"/>
        </w:rPr>
        <w:t>PROCESSO SELETIVO 0</w:t>
      </w:r>
      <w:r w:rsidR="00D3141A">
        <w:rPr>
          <w:b/>
          <w:sz w:val="24"/>
          <w:szCs w:val="24"/>
          <w:lang w:val="pt-BR"/>
        </w:rPr>
        <w:t>4</w:t>
      </w:r>
      <w:r w:rsidRPr="005261C7">
        <w:rPr>
          <w:b/>
          <w:sz w:val="24"/>
          <w:szCs w:val="24"/>
          <w:lang w:val="pt-BR"/>
        </w:rPr>
        <w:t>/2016</w:t>
      </w:r>
    </w:p>
    <w:p w:rsidR="005261C7" w:rsidRPr="005261C7" w:rsidRDefault="00E665F8" w:rsidP="00BD3E22">
      <w:pPr>
        <w:spacing w:after="0" w:line="360" w:lineRule="auto"/>
        <w:jc w:val="center"/>
        <w:rPr>
          <w:b/>
          <w:sz w:val="24"/>
          <w:szCs w:val="24"/>
          <w:lang w:val="pt-BR"/>
        </w:rPr>
      </w:pPr>
      <w:r w:rsidRPr="005261C7">
        <w:rPr>
          <w:b/>
          <w:sz w:val="24"/>
          <w:szCs w:val="24"/>
          <w:lang w:val="pt-BR"/>
        </w:rPr>
        <w:t>CANDIDATOS COM INSCRIÇÃO INDEFERIDA</w:t>
      </w:r>
    </w:p>
    <w:p w:rsidR="00D3141A" w:rsidRPr="005261C7" w:rsidRDefault="00D3141A" w:rsidP="005C7B49">
      <w:pPr>
        <w:spacing w:after="0" w:line="240" w:lineRule="auto"/>
        <w:jc w:val="right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D3141A" w:rsidRPr="005261C7" w:rsidRDefault="00D3141A" w:rsidP="00D3141A">
      <w:pPr>
        <w:spacing w:after="0" w:line="240" w:lineRule="auto"/>
        <w:rPr>
          <w:b/>
          <w:sz w:val="24"/>
          <w:szCs w:val="24"/>
          <w:lang w:val="pt-BR"/>
        </w:rPr>
      </w:pPr>
      <w:r w:rsidRPr="005261C7">
        <w:rPr>
          <w:b/>
          <w:sz w:val="24"/>
          <w:szCs w:val="24"/>
          <w:lang w:val="pt-BR"/>
        </w:rPr>
        <w:t>Não atendimento do Artigo 6.</w:t>
      </w:r>
      <w:r>
        <w:rPr>
          <w:b/>
          <w:sz w:val="24"/>
          <w:szCs w:val="24"/>
          <w:lang w:val="pt-BR"/>
        </w:rPr>
        <w:t>4</w:t>
      </w:r>
      <w:r w:rsidRPr="005261C7">
        <w:rPr>
          <w:b/>
          <w:sz w:val="24"/>
          <w:szCs w:val="24"/>
          <w:lang w:val="pt-BR"/>
        </w:rPr>
        <w:t xml:space="preserve"> do Edital de Processo Seletivo 0</w:t>
      </w:r>
      <w:r>
        <w:rPr>
          <w:b/>
          <w:sz w:val="24"/>
          <w:szCs w:val="24"/>
          <w:lang w:val="pt-BR"/>
        </w:rPr>
        <w:t>4</w:t>
      </w:r>
      <w:r w:rsidRPr="005261C7">
        <w:rPr>
          <w:b/>
          <w:sz w:val="24"/>
          <w:szCs w:val="24"/>
          <w:lang w:val="pt-BR"/>
        </w:rPr>
        <w:t>/2016</w:t>
      </w:r>
      <w:r>
        <w:rPr>
          <w:b/>
          <w:sz w:val="24"/>
          <w:szCs w:val="24"/>
          <w:lang w:val="pt-BR"/>
        </w:rPr>
        <w:t xml:space="preserve"> (</w:t>
      </w:r>
      <w:r>
        <w:rPr>
          <w:b/>
          <w:sz w:val="24"/>
          <w:szCs w:val="24"/>
          <w:lang w:val="pt-BR"/>
        </w:rPr>
        <w:t>comprovante de doador de sangue inválido</w:t>
      </w:r>
      <w:r>
        <w:rPr>
          <w:b/>
          <w:sz w:val="24"/>
          <w:szCs w:val="24"/>
          <w:lang w:val="pt-BR"/>
        </w:rPr>
        <w:t>)</w:t>
      </w: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7780"/>
      </w:tblGrid>
      <w:tr w:rsidR="00D3141A" w:rsidRPr="005261C7" w:rsidTr="0043126C">
        <w:trPr>
          <w:trHeight w:val="499"/>
        </w:trPr>
        <w:tc>
          <w:tcPr>
            <w:tcW w:w="5120" w:type="dxa"/>
            <w:shd w:val="clear" w:color="000000" w:fill="F2F2F2"/>
            <w:noWrap/>
            <w:vAlign w:val="bottom"/>
            <w:hideMark/>
          </w:tcPr>
          <w:p w:rsidR="00D3141A" w:rsidRPr="00F66EF7" w:rsidRDefault="00D3141A" w:rsidP="00DE1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F66EF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7780" w:type="dxa"/>
            <w:shd w:val="clear" w:color="000000" w:fill="F2F2F2"/>
            <w:noWrap/>
            <w:vAlign w:val="bottom"/>
            <w:hideMark/>
          </w:tcPr>
          <w:p w:rsidR="00D3141A" w:rsidRPr="00F66EF7" w:rsidRDefault="00D3141A" w:rsidP="00DE1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5261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  <w:t>Á</w:t>
            </w:r>
            <w:r w:rsidRPr="00F66EF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  <w:t>rea de conhecimento</w:t>
            </w:r>
          </w:p>
        </w:tc>
      </w:tr>
      <w:tr w:rsidR="00FE3AC5" w:rsidRPr="00FE3AC5" w:rsidTr="00FE3AC5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FE3AC5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YENNY NATALY LÓPEZ BUSTOS</w:t>
            </w:r>
          </w:p>
        </w:tc>
        <w:tc>
          <w:tcPr>
            <w:tcW w:w="778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326FF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FE3AC5" w:rsidRPr="00FE3AC5" w:rsidTr="00FE3AC5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FE3AC5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LARISSA RAQUEL CERDEIRA</w:t>
            </w:r>
          </w:p>
        </w:tc>
        <w:tc>
          <w:tcPr>
            <w:tcW w:w="778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326FF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CCT - Infraestrutura</w:t>
            </w:r>
          </w:p>
        </w:tc>
      </w:tr>
      <w:tr w:rsidR="00FE3AC5" w:rsidRPr="00FE3AC5" w:rsidTr="00FE3AC5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FE3AC5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CARLOS EDUARDO KROETZ</w:t>
            </w:r>
          </w:p>
        </w:tc>
        <w:tc>
          <w:tcPr>
            <w:tcW w:w="778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326FF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CESFI - Engenharia de Reservatório</w:t>
            </w:r>
          </w:p>
        </w:tc>
      </w:tr>
      <w:tr w:rsidR="00FE3AC5" w:rsidRPr="00FE3AC5" w:rsidTr="00FE3AC5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FE3AC5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ROSANE MARIA KASPARY</w:t>
            </w:r>
          </w:p>
        </w:tc>
        <w:tc>
          <w:tcPr>
            <w:tcW w:w="778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326FF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FE3AC5" w:rsidRPr="00FE3AC5" w:rsidTr="00FE3AC5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FE3AC5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NEUSA MAZZOLA VARNIER</w:t>
            </w:r>
          </w:p>
        </w:tc>
        <w:tc>
          <w:tcPr>
            <w:tcW w:w="7780" w:type="dxa"/>
            <w:shd w:val="clear" w:color="auto" w:fill="auto"/>
            <w:noWrap/>
            <w:vAlign w:val="bottom"/>
            <w:hideMark/>
          </w:tcPr>
          <w:p w:rsidR="0043126C" w:rsidRPr="00326FF9" w:rsidRDefault="0043126C" w:rsidP="00DE1E0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326FF9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ESAG - Psicologia</w:t>
            </w:r>
          </w:p>
        </w:tc>
      </w:tr>
    </w:tbl>
    <w:p w:rsidR="00D3141A" w:rsidRDefault="00D3141A" w:rsidP="00BD3E22">
      <w:pPr>
        <w:spacing w:after="0" w:line="240" w:lineRule="auto"/>
        <w:jc w:val="right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A64F56" w:rsidRDefault="00A64F56" w:rsidP="00BD3E22">
      <w:pPr>
        <w:spacing w:after="0" w:line="240" w:lineRule="auto"/>
        <w:jc w:val="right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D3141A" w:rsidRPr="00BD3E22" w:rsidRDefault="00D3141A" w:rsidP="00D3141A">
      <w:pPr>
        <w:spacing w:after="0" w:line="240" w:lineRule="auto"/>
        <w:rPr>
          <w:b/>
          <w:sz w:val="24"/>
          <w:szCs w:val="24"/>
          <w:lang w:val="pt-BR"/>
        </w:rPr>
      </w:pPr>
      <w:r w:rsidRPr="00BD3E22">
        <w:rPr>
          <w:b/>
          <w:sz w:val="24"/>
          <w:szCs w:val="24"/>
          <w:lang w:val="pt-BR"/>
        </w:rPr>
        <w:t>Não atendimento do Artigo 6.5 do Edital de Processo Seletivo 0</w:t>
      </w:r>
      <w:r>
        <w:rPr>
          <w:b/>
          <w:sz w:val="24"/>
          <w:szCs w:val="24"/>
          <w:lang w:val="pt-BR"/>
        </w:rPr>
        <w:t>4</w:t>
      </w:r>
      <w:r w:rsidRPr="00BD3E22">
        <w:rPr>
          <w:b/>
          <w:sz w:val="24"/>
          <w:szCs w:val="24"/>
          <w:lang w:val="pt-BR"/>
        </w:rPr>
        <w:t>/2016</w:t>
      </w:r>
      <w:r>
        <w:rPr>
          <w:b/>
          <w:sz w:val="24"/>
          <w:szCs w:val="24"/>
          <w:lang w:val="pt-BR"/>
        </w:rPr>
        <w:t xml:space="preserve"> (recolher taxa de inscrição)</w:t>
      </w:r>
    </w:p>
    <w:tbl>
      <w:tblPr>
        <w:tblW w:w="1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7720"/>
      </w:tblGrid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</w:tcPr>
          <w:p w:rsidR="0043126C" w:rsidRPr="0043126C" w:rsidRDefault="0043126C" w:rsidP="0043126C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</w:pPr>
            <w:bookmarkStart w:id="0" w:name="_GoBack"/>
            <w:bookmarkEnd w:id="0"/>
            <w:r w:rsidRPr="004312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7720" w:type="dxa"/>
            <w:shd w:val="clear" w:color="auto" w:fill="auto"/>
            <w:noWrap/>
            <w:vAlign w:val="bottom"/>
          </w:tcPr>
          <w:p w:rsidR="0043126C" w:rsidRPr="0043126C" w:rsidRDefault="0043126C" w:rsidP="0043126C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  <w:t>Área de conhecimento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ACMON FRANCISCO PEDROSA BHERING</w:t>
            </w:r>
          </w:p>
        </w:tc>
        <w:tc>
          <w:tcPr>
            <w:tcW w:w="7720" w:type="dxa"/>
            <w:shd w:val="clear" w:color="auto" w:fill="auto"/>
            <w:noWrap/>
            <w:vAlign w:val="bottom"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Matemática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CAMILA MARIELLEN EVANGELISTA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Farmacologia Veterinária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CARLOS ROBERTO DE OLIVEIRA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Farmacologia Veterinária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SIMONE ROSA DIDONÉ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Farmacologia Veterinária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STEPHANI FERREIRA DA SILVA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Farmacologia Veterinária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EMILI BORTOLON DOS SANTOS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CAV - Microbiologia Ambiental 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GABRIEL  BRAGA</w:t>
            </w:r>
            <w:proofErr w:type="gramEnd"/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 OLIVEIRA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CAV - Microbiologia Ambiental 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MELINA TELES FRANÇA SAMPAIO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CAV - Microbiologia Ambiental 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SABINA MOSER TRALAMAZZA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CAV - Microbiologia Ambiental 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ANDERSON CANUTO DE OLIVEIRA SILVA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DAIANE PAULA CUNHA DE QUADROS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EDY FERREIRA SANTANA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ILLEN CANANI LIBIO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LEONICE CONTE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MARESSA BUDAL ARINS BRUNO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MARIANE GIACOMINI SCHARDOSIM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PATRICIA ORBEM VERONEZI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MARIÉLE ALVES FERRER DA SILVA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Tecnologia e Análise de Sementes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MURILO MIGUEL DURLI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Tecnologia e Análise de Sementes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THAYSE CRISTINE VIEIRA PEREIRA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Tecnologia e Análise de Sementes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MARCIO EDUARDO BOEIRA BUENO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CAV - Topografia e </w:t>
            </w:r>
            <w:proofErr w:type="spellStart"/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Geomática</w:t>
            </w:r>
            <w:proofErr w:type="spellEnd"/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CARLA DOS SANTOS CASSALHA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Estruturas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RICARDO LOPES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CCT - </w:t>
            </w:r>
            <w:proofErr w:type="spellStart"/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Geotecnia</w:t>
            </w:r>
            <w:proofErr w:type="spellEnd"/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PÂMELLA ALZERINA ROSA MATTOS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Infraestrutura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BRENDA LEE SIMAS PORTO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DANIEL ALFONSO SPUDEIT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DANIELA PIRES GOUVÊA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DEYSE GONZAGA GOMES DELAVI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FRANCINE BAPTISTELLA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LAÍSA CRISTINA KLEMANN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SIMONE MARIA KLOK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VICENTE RODRIGUES DE ALMEIDA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WILLIAN FERNANDO DOMINGUES VILELA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CCT - Química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ALINE CARVALHO GABRIEL SOARES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ALINI MARIOT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BIANCA SILVEIRA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EMANOELA BEZERRA DE ARAÚJO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ÉRIKA FERNANDES DE AGUIAR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HELOISA GIROLETTI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IVANICE FERREIRA AZEREDO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JOATÃ MOTA DE JESUS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LUIZA TEIXEIRA COSTA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PATRÍCIA RIBEIRO NACHTIGALL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VIVIANE BARAZZUTTI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Educação Especial: Intérprete de Língua Brasileira de Sinais / LIBRAS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EDIANE DA SILVA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ELENIZE MARIA MAFFEI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HELLEN PATRICIA MARTINS BRAGA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ISABELLA BELMIRO ARAUJO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MARCILDE SABADIN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ROSANE  DEOCLESIA</w:t>
            </w:r>
            <w:proofErr w:type="gramEnd"/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 ALESSIO DAL TOE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SABRINA DE LOS SANTOS SILVEIRA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VARELI SIMAS DE SOUZA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VERONICA GESSER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VILISA RUDENCO GOMES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CEAD - Estágio Supervisionado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IVAN MARCELO SCHMITT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CEAVI - Redes de Computadores e Sistemas Operacionais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LUTIANE SILVEIRA MARTIN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CEAVI - Redes de Computadores e Sistemas Operacionais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MARCELO CARDOSO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CEAVI - Resistência dos Materiais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PAULO HENRIQUE WELTER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CEAVI - Resistência dos Materiais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RICARDO RENAN CERUTTI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CEAVI - Resistência dos Materiais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BRUNO TORIBIO DE LIMA XAVIER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Ciência do Solo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CATILINE SCHMITT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Ciência do Solo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PATRICIA PÉRTILE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Ciência do Solo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KATYANE TEDESCO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Saúde Comunitária III e V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CLADES LOURENA LUNKES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Saúde do Adulto e do Idoso e Estágio Supervisionado I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JOÃO VANDERLEI FELISBINO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Saúde do Adulto e do Idoso e Estágio Supervisionado I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LILIAN ASSUNCAO FELIPPE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Saúde do Adulto e do Idoso e Estágio Supervisionado I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LUCIANE BAIERLE LORENZATTO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Saúde do Adulto e do Idoso e Estágio Supervisionado I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CAMILA DUCATI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Suinocultura e Bioclimatologia Animal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JULIO CEZAR DADALT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Suinocultura e Bioclimatologia Animal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NILSON ROCHA FILHO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CEO - Suinocultura e Bioclimatologia Animal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ANDRÉ LUIS DA CUNHA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CEPLAN - Educação Física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CARLA FERNANDA DE MENDONÇA BARROS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CEPLAN - Educação Física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GIULIANO MARCOS LIBERATO MACIEL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CEPLAN - Educação Física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JOSEFINA BERTOLI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CEPLAN - Educação Física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LÚCIA MIDORI DAMACENO TONOSAKI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CEPLAN - Educação Física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EMERSON JOSÉ CORAZZA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CEPLAN - Engenharia de Produção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FABIANA DOS ANJOS CERQUEIRA SANTOS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CEPLAN - Engenharia de Produção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DENIS RICARDO PUHL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EMANUELLE QUERINO ALVES DE AVIZ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GILSON KARKOTLI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LEONARDO FLOCK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MARCIA MARQUES ZEFERINO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MARIELE NUNES TEIXEIRA RAMOS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RENATA GALDINO DE SOUZA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ROY VELOSO SCHMALZ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TATIANI FERNANDES TEIXEIRA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Empreendedorismo e Marketing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ALDIR CARPES MARQUES FILHO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CAMILLA ADRIANO WOJCIKIEWICZ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FERNANDA MORAIS HENRIQUES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FRANTHIESCO ERALDO DE ARAÚJO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GABRIELLE DO AMARAL E SILVA MULLER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KARINNE LOURDES HOFFMANN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LÍDIA TIGGEMANN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MAIARA LEONEL PEREIRA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MARIANA PAUL DE SOUZA MATTOS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MARIO VINICIUS LOPES CONDINI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NICOLLE CORREA FERREIRA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RAFAEL DE OLIVEIRA JAIME SALES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RODRIGO FERNANDO MORO RIOS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Recursos Pesqueiros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ANDRIELE DO AMARAL PENTEADO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Matemática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CARLOS ALBERTO SILVY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Matemática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DEISON TEIXEIRA PRÉVE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Matemática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EDUARDO ABEL CORAL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Matemática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FLÁVIA COSTA DA SILVA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Matemática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MARCELO TAVARES MONTOVANI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Matemática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ALEXANDRE CASTRO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ANA PAULA BRANDT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ANA PAULA CAMARGO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EVELYN APARECIDA RIBEIRO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FABIANA REGINA GERN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FERNANDA RIBEIRO DA SILVA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FRANCIELLE DA CAMINO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GISELA CRISTINA RICHTER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GRAZIELA RAMOS VENSON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LUCAS LEONARDO VIEIRA DOS SANTOS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MARIA </w:t>
            </w:r>
            <w:proofErr w:type="gramStart"/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DE  FÁTIMA</w:t>
            </w:r>
            <w:proofErr w:type="gramEnd"/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 MACIEL DOS SANTOS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MARIANE TAVARES WANDEMBRUCK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MELISSA CARVALHO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NAIARA FRANCISCA RAMOS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PAULO CESAR FERREIRA DA COSTA GARDOLINSKI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SIMONE CZARNOBAI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CESFI - Meio Ambiente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ANA LUIZA DOS SANTOS JULIO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ESAG - Psicologia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CAROL NOÊMIA FURTADO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ESAG - Psicologia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MARIA IZABEL DE AMORIM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ESAG - Psicologia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PATRICIA ROMANI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ESAG - Psicologia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WILLIAM WEBER CECCONELLO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ESAG - Psicologia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IVAMAURO AILTON DE SOUSA SILVA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FAED - Geografia Humana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JONAS SIMAS CUSTÓDIO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FAED - Geografia Humana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RAFAEL MATOS FEALCIO 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FAED - Geografia Humana</w:t>
            </w:r>
          </w:p>
        </w:tc>
      </w:tr>
      <w:tr w:rsidR="0043126C" w:rsidRPr="0043126C" w:rsidTr="0043126C">
        <w:trPr>
          <w:trHeight w:val="315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TAÍSA COMERLATO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:rsidR="0043126C" w:rsidRPr="0043126C" w:rsidRDefault="0043126C" w:rsidP="00431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431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FAED - Geografia Humana</w:t>
            </w:r>
          </w:p>
        </w:tc>
      </w:tr>
    </w:tbl>
    <w:p w:rsidR="00326FF9" w:rsidRDefault="00326FF9"/>
    <w:p w:rsidR="00FE3AC5" w:rsidRPr="005261C7" w:rsidRDefault="00FE3AC5" w:rsidP="00FE3AC5">
      <w:pPr>
        <w:spacing w:after="0" w:line="240" w:lineRule="auto"/>
        <w:rPr>
          <w:b/>
          <w:sz w:val="24"/>
          <w:szCs w:val="24"/>
          <w:lang w:val="pt-BR"/>
        </w:rPr>
      </w:pPr>
      <w:r w:rsidRPr="005261C7">
        <w:rPr>
          <w:b/>
          <w:sz w:val="24"/>
          <w:szCs w:val="24"/>
          <w:lang w:val="pt-BR"/>
        </w:rPr>
        <w:t>Não atendimento do Artigo 6.3 do Edital de Processo Seletivo 0</w:t>
      </w:r>
      <w:r>
        <w:rPr>
          <w:b/>
          <w:sz w:val="24"/>
          <w:szCs w:val="24"/>
          <w:lang w:val="pt-BR"/>
        </w:rPr>
        <w:t>4</w:t>
      </w:r>
      <w:r w:rsidRPr="005261C7">
        <w:rPr>
          <w:b/>
          <w:sz w:val="24"/>
          <w:szCs w:val="24"/>
          <w:lang w:val="pt-BR"/>
        </w:rPr>
        <w:t>/2016</w:t>
      </w:r>
      <w:r>
        <w:rPr>
          <w:b/>
          <w:sz w:val="24"/>
          <w:szCs w:val="24"/>
          <w:lang w:val="pt-BR"/>
        </w:rPr>
        <w:t xml:space="preserve"> (preencher formulário de inscrição)</w:t>
      </w:r>
    </w:p>
    <w:tbl>
      <w:tblPr>
        <w:tblW w:w="1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9"/>
        <w:gridCol w:w="7722"/>
      </w:tblGrid>
      <w:tr w:rsidR="00FE3AC5" w:rsidRPr="005261C7" w:rsidTr="00FE3AC5">
        <w:trPr>
          <w:trHeight w:val="499"/>
        </w:trPr>
        <w:tc>
          <w:tcPr>
            <w:tcW w:w="5119" w:type="dxa"/>
            <w:shd w:val="clear" w:color="000000" w:fill="F2F2F2"/>
            <w:noWrap/>
            <w:vAlign w:val="bottom"/>
            <w:hideMark/>
          </w:tcPr>
          <w:p w:rsidR="00FE3AC5" w:rsidRPr="00F66EF7" w:rsidRDefault="00FE3AC5" w:rsidP="00FE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F66EF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7722" w:type="dxa"/>
            <w:shd w:val="clear" w:color="000000" w:fill="F2F2F2"/>
            <w:noWrap/>
            <w:vAlign w:val="bottom"/>
            <w:hideMark/>
          </w:tcPr>
          <w:p w:rsidR="00FE3AC5" w:rsidRPr="00F66EF7" w:rsidRDefault="00FE3AC5" w:rsidP="00FE3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</w:pPr>
            <w:r w:rsidRPr="005261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  <w:t>Á</w:t>
            </w:r>
            <w:r w:rsidRPr="00F66EF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BR" w:eastAsia="pt-BR"/>
              </w:rPr>
              <w:t>rea de conhecimento</w:t>
            </w:r>
          </w:p>
        </w:tc>
      </w:tr>
      <w:tr w:rsidR="00FE3AC5" w:rsidRPr="0043126C" w:rsidTr="00FE3AC5">
        <w:trPr>
          <w:trHeight w:val="315"/>
        </w:trPr>
        <w:tc>
          <w:tcPr>
            <w:tcW w:w="5119" w:type="dxa"/>
            <w:shd w:val="clear" w:color="auto" w:fill="auto"/>
            <w:noWrap/>
            <w:vAlign w:val="bottom"/>
          </w:tcPr>
          <w:p w:rsidR="00FE3AC5" w:rsidRPr="0043126C" w:rsidRDefault="00FE3AC5" w:rsidP="00DE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pt-BR" w:eastAsia="pt-BR"/>
              </w:rPr>
              <w:t>CAMILA FERNAND</w:t>
            </w:r>
          </w:p>
        </w:tc>
        <w:tc>
          <w:tcPr>
            <w:tcW w:w="7722" w:type="dxa"/>
            <w:shd w:val="clear" w:color="auto" w:fill="auto"/>
            <w:noWrap/>
            <w:vAlign w:val="bottom"/>
          </w:tcPr>
          <w:p w:rsidR="00FE3AC5" w:rsidRPr="0043126C" w:rsidRDefault="00FE3AC5" w:rsidP="00DE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E3AC5" w:rsidRPr="0043126C" w:rsidTr="00FE3AC5">
        <w:trPr>
          <w:trHeight w:val="315"/>
        </w:trPr>
        <w:tc>
          <w:tcPr>
            <w:tcW w:w="5119" w:type="dxa"/>
            <w:shd w:val="clear" w:color="auto" w:fill="auto"/>
            <w:noWrap/>
            <w:vAlign w:val="bottom"/>
          </w:tcPr>
          <w:p w:rsidR="00FE3AC5" w:rsidRPr="0043126C" w:rsidRDefault="00FE3AC5" w:rsidP="00DE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FE3AC5">
              <w:rPr>
                <w:rFonts w:ascii="Calibri" w:eastAsia="Times New Roman" w:hAnsi="Calibri" w:cs="Times New Roman"/>
                <w:bCs/>
                <w:sz w:val="24"/>
                <w:szCs w:val="24"/>
                <w:lang w:val="pt-BR" w:eastAsia="pt-BR"/>
              </w:rPr>
              <w:t>JESSIANE DAMIAN</w:t>
            </w:r>
          </w:p>
        </w:tc>
        <w:tc>
          <w:tcPr>
            <w:tcW w:w="7722" w:type="dxa"/>
            <w:shd w:val="clear" w:color="auto" w:fill="auto"/>
            <w:noWrap/>
            <w:vAlign w:val="bottom"/>
          </w:tcPr>
          <w:p w:rsidR="00FE3AC5" w:rsidRPr="0043126C" w:rsidRDefault="00FE3AC5" w:rsidP="00DE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E3AC5" w:rsidRPr="0043126C" w:rsidTr="00FE3AC5">
        <w:trPr>
          <w:trHeight w:val="315"/>
        </w:trPr>
        <w:tc>
          <w:tcPr>
            <w:tcW w:w="5119" w:type="dxa"/>
            <w:shd w:val="clear" w:color="auto" w:fill="auto"/>
            <w:noWrap/>
            <w:vAlign w:val="bottom"/>
          </w:tcPr>
          <w:p w:rsidR="00FE3AC5" w:rsidRPr="0043126C" w:rsidRDefault="00FE3AC5" w:rsidP="00DE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pt-BR" w:eastAsia="pt-BR"/>
              </w:rPr>
              <w:t>JULIO ALBERTO</w:t>
            </w:r>
          </w:p>
        </w:tc>
        <w:tc>
          <w:tcPr>
            <w:tcW w:w="7722" w:type="dxa"/>
            <w:shd w:val="clear" w:color="auto" w:fill="auto"/>
            <w:noWrap/>
            <w:vAlign w:val="bottom"/>
          </w:tcPr>
          <w:p w:rsidR="00FE3AC5" w:rsidRPr="0043126C" w:rsidRDefault="00FE3AC5" w:rsidP="00DE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E3AC5" w:rsidRPr="0043126C" w:rsidTr="00FE3AC5">
        <w:trPr>
          <w:trHeight w:val="315"/>
        </w:trPr>
        <w:tc>
          <w:tcPr>
            <w:tcW w:w="5119" w:type="dxa"/>
            <w:shd w:val="clear" w:color="auto" w:fill="auto"/>
            <w:noWrap/>
            <w:vAlign w:val="bottom"/>
          </w:tcPr>
          <w:p w:rsidR="00FE3AC5" w:rsidRPr="0043126C" w:rsidRDefault="00FE3AC5" w:rsidP="00DE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FE3AC5">
              <w:rPr>
                <w:rFonts w:ascii="Calibri" w:eastAsia="Times New Roman" w:hAnsi="Calibri" w:cs="Times New Roman"/>
                <w:bCs/>
                <w:sz w:val="24"/>
                <w:szCs w:val="24"/>
                <w:lang w:val="pt-BR" w:eastAsia="pt-BR"/>
              </w:rPr>
              <w:t>RENATA SA FORTES REGIS</w:t>
            </w:r>
          </w:p>
        </w:tc>
        <w:tc>
          <w:tcPr>
            <w:tcW w:w="7722" w:type="dxa"/>
            <w:shd w:val="clear" w:color="auto" w:fill="auto"/>
            <w:noWrap/>
            <w:vAlign w:val="bottom"/>
          </w:tcPr>
          <w:p w:rsidR="00FE3AC5" w:rsidRPr="0043126C" w:rsidRDefault="00FE3AC5" w:rsidP="00DE1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D3141A" w:rsidRPr="005261C7" w:rsidRDefault="00D3141A" w:rsidP="00BD3E22">
      <w:pPr>
        <w:spacing w:after="0" w:line="240" w:lineRule="auto"/>
        <w:jc w:val="right"/>
        <w:rPr>
          <w:rFonts w:ascii="Verdana" w:hAnsi="Verdana" w:cs="Tahoma"/>
          <w:color w:val="FF0000"/>
          <w:sz w:val="24"/>
          <w:szCs w:val="24"/>
          <w:lang w:val="pt-BR"/>
        </w:rPr>
      </w:pPr>
    </w:p>
    <w:sectPr w:rsidR="00D3141A" w:rsidRPr="005261C7" w:rsidSect="00F66EF7">
      <w:headerReference w:type="default" r:id="rId7"/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AD" w:rsidRDefault="00135EAD" w:rsidP="00A82B24">
      <w:pPr>
        <w:spacing w:after="0" w:line="240" w:lineRule="auto"/>
      </w:pPr>
      <w:r>
        <w:separator/>
      </w:r>
    </w:p>
  </w:endnote>
  <w:endnote w:type="continuationSeparator" w:id="0">
    <w:p w:rsidR="00135EAD" w:rsidRDefault="00135EA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AD" w:rsidRDefault="00135EAD" w:rsidP="00A82B24">
      <w:pPr>
        <w:spacing w:after="0" w:line="240" w:lineRule="auto"/>
      </w:pPr>
      <w:r>
        <w:separator/>
      </w:r>
    </w:p>
  </w:footnote>
  <w:footnote w:type="continuationSeparator" w:id="0">
    <w:p w:rsidR="00135EAD" w:rsidRDefault="00135EA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F2278"/>
    <w:rsid w:val="00104936"/>
    <w:rsid w:val="00135EAD"/>
    <w:rsid w:val="00137F7B"/>
    <w:rsid w:val="00187A3C"/>
    <w:rsid w:val="001F5C5C"/>
    <w:rsid w:val="00211498"/>
    <w:rsid w:val="00220AE0"/>
    <w:rsid w:val="002869E3"/>
    <w:rsid w:val="002A340A"/>
    <w:rsid w:val="00326FF9"/>
    <w:rsid w:val="00342BBD"/>
    <w:rsid w:val="003829E8"/>
    <w:rsid w:val="00387CB0"/>
    <w:rsid w:val="00396B18"/>
    <w:rsid w:val="003977BA"/>
    <w:rsid w:val="003A5534"/>
    <w:rsid w:val="003B31FE"/>
    <w:rsid w:val="003E4ADD"/>
    <w:rsid w:val="0043126C"/>
    <w:rsid w:val="00451506"/>
    <w:rsid w:val="00490CE4"/>
    <w:rsid w:val="004A6CDA"/>
    <w:rsid w:val="004F61EF"/>
    <w:rsid w:val="005261C7"/>
    <w:rsid w:val="005B70A5"/>
    <w:rsid w:val="005C3348"/>
    <w:rsid w:val="005C7B49"/>
    <w:rsid w:val="005D27A4"/>
    <w:rsid w:val="00632E4C"/>
    <w:rsid w:val="0067501B"/>
    <w:rsid w:val="00753F6A"/>
    <w:rsid w:val="007E5A97"/>
    <w:rsid w:val="007F3E33"/>
    <w:rsid w:val="0082678D"/>
    <w:rsid w:val="00A26CC1"/>
    <w:rsid w:val="00A64F56"/>
    <w:rsid w:val="00A82B24"/>
    <w:rsid w:val="00B11EFF"/>
    <w:rsid w:val="00B31766"/>
    <w:rsid w:val="00B976BD"/>
    <w:rsid w:val="00BD2497"/>
    <w:rsid w:val="00BD3E22"/>
    <w:rsid w:val="00D1647E"/>
    <w:rsid w:val="00D3141A"/>
    <w:rsid w:val="00D4727D"/>
    <w:rsid w:val="00E530C3"/>
    <w:rsid w:val="00E665F8"/>
    <w:rsid w:val="00E9375C"/>
    <w:rsid w:val="00EA7B2C"/>
    <w:rsid w:val="00ED5468"/>
    <w:rsid w:val="00F66EF7"/>
    <w:rsid w:val="00F70030"/>
    <w:rsid w:val="00FD2086"/>
    <w:rsid w:val="00FE2B78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9AD1-4EDC-4D12-837A-0837B09E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1263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Claudia Silva de Souza</cp:lastModifiedBy>
  <cp:revision>5</cp:revision>
  <dcterms:created xsi:type="dcterms:W3CDTF">2016-07-12T17:47:00Z</dcterms:created>
  <dcterms:modified xsi:type="dcterms:W3CDTF">2016-07-12T18:27:00Z</dcterms:modified>
</cp:coreProperties>
</file>